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953" w:rsidRPr="00E5152C" w:rsidRDefault="00435953" w:rsidP="00435953">
      <w:pPr>
        <w:pStyle w:val="CRCoverPage"/>
        <w:tabs>
          <w:tab w:val="right" w:pos="9639"/>
        </w:tabs>
        <w:spacing w:line="288" w:lineRule="auto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E5152C">
        <w:rPr>
          <w:b/>
          <w:sz w:val="24"/>
          <w:szCs w:val="24"/>
          <w:lang w:val="en-US"/>
        </w:rPr>
        <w:t xml:space="preserve">3GPP TSG </w:t>
      </w:r>
      <w:r w:rsidRPr="00E5152C">
        <w:rPr>
          <w:b/>
          <w:sz w:val="24"/>
          <w:szCs w:val="24"/>
          <w:lang w:val="en-US" w:eastAsia="ko-KR"/>
        </w:rPr>
        <w:t>RAN WG1 Meeting #9</w:t>
      </w:r>
      <w:r>
        <w:rPr>
          <w:b/>
          <w:sz w:val="24"/>
          <w:szCs w:val="24"/>
          <w:lang w:val="en-US" w:eastAsia="ko-KR"/>
        </w:rPr>
        <w:t>5</w:t>
      </w:r>
      <w:r w:rsidRPr="00E5152C">
        <w:rPr>
          <w:b/>
          <w:sz w:val="24"/>
          <w:szCs w:val="24"/>
          <w:lang w:val="en-US" w:eastAsia="ko-KR"/>
        </w:rPr>
        <w:tab/>
      </w:r>
      <w:r w:rsidRPr="00E5152C">
        <w:rPr>
          <w:b/>
          <w:i/>
          <w:sz w:val="24"/>
          <w:szCs w:val="24"/>
          <w:lang w:val="en-US" w:eastAsia="ko-KR"/>
        </w:rPr>
        <w:t>R1-</w:t>
      </w:r>
      <w:r w:rsidRPr="00E5152C">
        <w:rPr>
          <w:b/>
          <w:i/>
          <w:noProof/>
          <w:sz w:val="24"/>
          <w:szCs w:val="24"/>
          <w:lang w:val="en-US" w:eastAsia="ko-KR"/>
        </w:rPr>
        <w:t>18</w:t>
      </w:r>
      <w:r>
        <w:rPr>
          <w:b/>
          <w:i/>
          <w:noProof/>
          <w:sz w:val="24"/>
          <w:szCs w:val="24"/>
          <w:lang w:val="en-US" w:eastAsia="ko-KR"/>
        </w:rPr>
        <w:t>1</w:t>
      </w:r>
      <w:r w:rsidR="00C043F7">
        <w:rPr>
          <w:b/>
          <w:i/>
          <w:noProof/>
          <w:sz w:val="24"/>
          <w:szCs w:val="24"/>
          <w:lang w:val="en-US" w:eastAsia="ko-KR"/>
        </w:rPr>
        <w:t>4120</w:t>
      </w:r>
      <w:bookmarkStart w:id="2" w:name="_GoBack"/>
      <w:bookmarkEnd w:id="2"/>
    </w:p>
    <w:bookmarkEnd w:id="0"/>
    <w:bookmarkEnd w:id="1"/>
    <w:p w:rsidR="00435953" w:rsidRPr="00082D37" w:rsidRDefault="00435953" w:rsidP="00435953">
      <w:pPr>
        <w:tabs>
          <w:tab w:val="center" w:pos="4536"/>
          <w:tab w:val="right" w:pos="9072"/>
        </w:tabs>
        <w:spacing w:after="120" w:line="288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Spokane</w:t>
      </w:r>
      <w:r w:rsidRPr="00E5152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Pr="00E5152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12</w:t>
      </w:r>
      <w:r w:rsidRPr="00E5152C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Pr="00E5152C">
        <w:rPr>
          <w:rFonts w:ascii="Arial" w:hAnsi="Arial" w:cs="Arial"/>
          <w:b/>
          <w:bCs/>
          <w:sz w:val="24"/>
          <w:szCs w:val="24"/>
        </w:rPr>
        <w:t>– 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E5152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5152C">
        <w:rPr>
          <w:rFonts w:ascii="Arial" w:hAnsi="Arial" w:cs="Arial"/>
          <w:b/>
          <w:bCs/>
          <w:sz w:val="24"/>
          <w:szCs w:val="24"/>
        </w:rPr>
        <w:t xml:space="preserve"> 2018</w:t>
      </w:r>
    </w:p>
    <w:p w:rsidR="00435953" w:rsidRPr="00082D37" w:rsidRDefault="00435953" w:rsidP="00435953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hAnsi="Arial"/>
          <w:sz w:val="24"/>
          <w:lang w:eastAsia="ko-KR"/>
        </w:rPr>
      </w:pPr>
      <w:r w:rsidRPr="00082D37">
        <w:rPr>
          <w:rFonts w:ascii="Arial" w:hAnsi="Arial"/>
          <w:b/>
          <w:sz w:val="24"/>
        </w:rPr>
        <w:t>Agenda item:</w:t>
      </w:r>
      <w:r w:rsidRPr="00082D37">
        <w:rPr>
          <w:rFonts w:ascii="Arial" w:hAnsi="Arial"/>
          <w:sz w:val="24"/>
        </w:rPr>
        <w:tab/>
      </w:r>
      <w:bookmarkStart w:id="3" w:name="Source"/>
      <w:bookmarkEnd w:id="3"/>
      <w:r w:rsidRPr="00082D37">
        <w:rPr>
          <w:rFonts w:ascii="Arial" w:hAnsi="Arial"/>
          <w:sz w:val="24"/>
          <w:lang w:eastAsia="ko-KR"/>
        </w:rPr>
        <w:t>7.2.8.1</w:t>
      </w:r>
    </w:p>
    <w:p w:rsidR="00435953" w:rsidRPr="00082D37" w:rsidRDefault="00435953" w:rsidP="00435953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eastAsia="SimSun" w:hAnsi="Arial"/>
          <w:sz w:val="24"/>
          <w:lang w:eastAsia="zh-CN"/>
        </w:rPr>
      </w:pPr>
      <w:r w:rsidRPr="00082D37">
        <w:rPr>
          <w:rFonts w:ascii="Arial" w:hAnsi="Arial"/>
          <w:b/>
          <w:sz w:val="24"/>
        </w:rPr>
        <w:t xml:space="preserve">Source: </w:t>
      </w:r>
      <w:r w:rsidRPr="00082D37">
        <w:rPr>
          <w:rFonts w:ascii="Arial" w:hAnsi="Arial"/>
          <w:b/>
          <w:sz w:val="24"/>
        </w:rPr>
        <w:tab/>
      </w:r>
      <w:r w:rsidRPr="00082D37">
        <w:rPr>
          <w:rFonts w:ascii="Arial" w:hAnsi="Arial"/>
          <w:sz w:val="24"/>
        </w:rPr>
        <w:t>Samsung</w:t>
      </w:r>
    </w:p>
    <w:p w:rsidR="00435953" w:rsidRPr="00082D37" w:rsidRDefault="00435953" w:rsidP="00435953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hAnsi="Arial" w:cs="Arial"/>
          <w:sz w:val="24"/>
          <w:szCs w:val="24"/>
          <w:lang w:eastAsia="ko-KR"/>
        </w:rPr>
      </w:pPr>
      <w:r w:rsidRPr="00082D37">
        <w:rPr>
          <w:rFonts w:ascii="Arial" w:hAnsi="Arial"/>
          <w:b/>
          <w:sz w:val="24"/>
        </w:rPr>
        <w:t xml:space="preserve">Title: </w:t>
      </w:r>
      <w:r w:rsidRPr="00082D37">
        <w:rPr>
          <w:rFonts w:ascii="Arial" w:hAnsi="Arial"/>
          <w:b/>
          <w:sz w:val="24"/>
        </w:rPr>
        <w:tab/>
      </w:r>
      <w:r w:rsidR="005F017E">
        <w:rPr>
          <w:rFonts w:ascii="Arial" w:hAnsi="Arial" w:cs="Arial"/>
          <w:sz w:val="24"/>
          <w:szCs w:val="24"/>
        </w:rPr>
        <w:t>Outcome of offline session for</w:t>
      </w:r>
      <w:r>
        <w:rPr>
          <w:rFonts w:ascii="Arial" w:hAnsi="Arial" w:cs="Arial"/>
          <w:sz w:val="24"/>
          <w:szCs w:val="24"/>
        </w:rPr>
        <w:t xml:space="preserve"> C</w:t>
      </w:r>
      <w:r w:rsidRPr="00082D37">
        <w:rPr>
          <w:rFonts w:ascii="Arial" w:hAnsi="Arial" w:cs="Arial"/>
          <w:sz w:val="24"/>
          <w:szCs w:val="24"/>
        </w:rPr>
        <w:t>SI enhancement for MU-MIMO support</w:t>
      </w:r>
    </w:p>
    <w:p w:rsidR="00435953" w:rsidRPr="00082D37" w:rsidRDefault="00435953" w:rsidP="00435953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hAnsi="Arial"/>
          <w:sz w:val="24"/>
          <w:lang w:eastAsia="ko-KR"/>
        </w:rPr>
      </w:pPr>
      <w:r w:rsidRPr="00082D37">
        <w:rPr>
          <w:rFonts w:ascii="Arial" w:hAnsi="Arial"/>
          <w:b/>
          <w:sz w:val="24"/>
        </w:rPr>
        <w:t>Document for:</w:t>
      </w:r>
      <w:r w:rsidRPr="00082D37">
        <w:rPr>
          <w:rFonts w:ascii="Arial" w:hAnsi="Arial"/>
          <w:sz w:val="24"/>
        </w:rPr>
        <w:tab/>
      </w:r>
      <w:bookmarkStart w:id="4" w:name="DocumentFor"/>
      <w:bookmarkEnd w:id="4"/>
      <w:r w:rsidRPr="00082D37">
        <w:rPr>
          <w:rFonts w:ascii="Arial" w:hAnsi="Arial"/>
          <w:sz w:val="24"/>
        </w:rPr>
        <w:t>Discussion</w:t>
      </w:r>
      <w:r w:rsidRPr="00082D37">
        <w:rPr>
          <w:rFonts w:ascii="Arial" w:hAnsi="Arial"/>
          <w:sz w:val="24"/>
          <w:lang w:eastAsia="ko-KR"/>
        </w:rPr>
        <w:t xml:space="preserve"> and Decision</w:t>
      </w:r>
    </w:p>
    <w:p w:rsidR="00611B53" w:rsidRDefault="00611B53" w:rsidP="00611B53">
      <w:pPr>
        <w:spacing w:after="60" w:line="288" w:lineRule="auto"/>
      </w:pPr>
    </w:p>
    <w:p w:rsidR="00611B53" w:rsidRPr="007628C4" w:rsidRDefault="00611B53" w:rsidP="00611B53">
      <w:pPr>
        <w:pStyle w:val="Heading1"/>
        <w:spacing w:before="0"/>
        <w:jc w:val="both"/>
        <w:rPr>
          <w:lang w:val="en-US"/>
        </w:rPr>
      </w:pPr>
      <w:r w:rsidRPr="007628C4">
        <w:rPr>
          <w:lang w:val="en-US"/>
        </w:rPr>
        <w:t>Introduction</w:t>
      </w:r>
    </w:p>
    <w:p w:rsidR="00611B53" w:rsidRPr="001F611C" w:rsidRDefault="00AD162F" w:rsidP="00A82260">
      <w:pPr>
        <w:spacing w:after="60" w:line="288" w:lineRule="auto"/>
        <w:ind w:firstLine="360"/>
        <w:jc w:val="both"/>
        <w:rPr>
          <w:rFonts w:cs="Times New Roman"/>
        </w:rPr>
      </w:pPr>
      <w:r w:rsidRPr="001F611C">
        <w:rPr>
          <w:rFonts w:cs="Times New Roman"/>
        </w:rPr>
        <w:t xml:space="preserve">The offline session (Wednesday 11/14/2018 @2.30-4.30pm) discussed </w:t>
      </w:r>
      <w:r w:rsidR="00A82260" w:rsidRPr="001F611C">
        <w:rPr>
          <w:rFonts w:cs="Times New Roman"/>
        </w:rPr>
        <w:t xml:space="preserve">various aspects on Type II rank 1-2 overhead reduction, </w:t>
      </w:r>
      <w:r w:rsidR="007D2921">
        <w:rPr>
          <w:rFonts w:cs="Times New Roman"/>
        </w:rPr>
        <w:t xml:space="preserve">(if applicable) </w:t>
      </w:r>
      <w:r w:rsidR="00A82260" w:rsidRPr="001F611C">
        <w:rPr>
          <w:rFonts w:cs="Times New Roman"/>
        </w:rPr>
        <w:t xml:space="preserve">each with alternatives for </w:t>
      </w:r>
      <w:r w:rsidR="00A82260" w:rsidRPr="001F611C">
        <w:rPr>
          <w:rFonts w:cs="Times New Roman"/>
          <w:u w:val="single"/>
        </w:rPr>
        <w:t>down selection</w:t>
      </w:r>
      <w:r w:rsidR="00A82260" w:rsidRPr="001F611C">
        <w:rPr>
          <w:rFonts w:cs="Times New Roman"/>
        </w:rPr>
        <w:t xml:space="preserve"> in </w:t>
      </w:r>
      <w:r w:rsidR="00891C8F">
        <w:rPr>
          <w:rFonts w:cs="Times New Roman"/>
        </w:rPr>
        <w:t>later RAN1 meetings</w:t>
      </w:r>
      <w:r w:rsidR="00A82260" w:rsidRPr="001F611C">
        <w:rPr>
          <w:rFonts w:cs="Times New Roman"/>
        </w:rPr>
        <w:t xml:space="preserve">. </w:t>
      </w:r>
    </w:p>
    <w:p w:rsidR="00611B53" w:rsidRPr="001F611C" w:rsidRDefault="00611B53" w:rsidP="00611B53">
      <w:pPr>
        <w:spacing w:after="60" w:line="288" w:lineRule="auto"/>
        <w:rPr>
          <w:sz w:val="24"/>
        </w:rPr>
      </w:pPr>
    </w:p>
    <w:p w:rsidR="00836BCC" w:rsidRPr="007628C4" w:rsidRDefault="00836BCC" w:rsidP="00611B53">
      <w:pPr>
        <w:pStyle w:val="01Section1"/>
        <w:spacing w:before="0"/>
        <w:ind w:left="450" w:hanging="450"/>
        <w:rPr>
          <w:lang w:val="en-US"/>
        </w:rPr>
      </w:pPr>
      <w:r w:rsidRPr="007628C4">
        <w:t>Design aspects and remaining details for DFT-based compression</w:t>
      </w:r>
      <w:r w:rsidRPr="007628C4">
        <w:rPr>
          <w:lang w:val="en-US"/>
        </w:rPr>
        <w:t xml:space="preserve"> </w:t>
      </w:r>
    </w:p>
    <w:p w:rsidR="00836BCC" w:rsidRDefault="00836BCC" w:rsidP="00611B53">
      <w:pPr>
        <w:pStyle w:val="Style1"/>
        <w:spacing w:after="60"/>
        <w:ind w:firstLine="0"/>
        <w:rPr>
          <w:i/>
          <w:lang w:val="en-US"/>
        </w:rPr>
      </w:pPr>
    </w:p>
    <w:p w:rsidR="00A82260" w:rsidRPr="00A82260" w:rsidRDefault="00836BCC" w:rsidP="00A82260">
      <w:pPr>
        <w:pStyle w:val="Style1"/>
        <w:numPr>
          <w:ilvl w:val="1"/>
          <w:numId w:val="3"/>
        </w:numPr>
        <w:spacing w:after="60"/>
        <w:rPr>
          <w:rFonts w:ascii="Arial" w:hAnsi="Arial" w:cs="Arial"/>
          <w:sz w:val="24"/>
          <w:lang w:val="en-US"/>
        </w:rPr>
      </w:pPr>
      <w:r w:rsidRPr="007628C4">
        <w:rPr>
          <w:rFonts w:ascii="Arial" w:hAnsi="Arial" w:cs="Arial"/>
          <w:sz w:val="24"/>
          <w:lang w:val="en-US"/>
        </w:rPr>
        <w:t xml:space="preserve">Frequency-domain </w:t>
      </w:r>
      <w:r w:rsidR="00611B53" w:rsidRPr="007628C4">
        <w:rPr>
          <w:rFonts w:ascii="Arial" w:hAnsi="Arial" w:cs="Arial"/>
          <w:sz w:val="24"/>
          <w:lang w:val="en-US"/>
        </w:rPr>
        <w:t xml:space="preserve">(FD) </w:t>
      </w:r>
      <w:r w:rsidRPr="007628C4">
        <w:rPr>
          <w:rFonts w:ascii="Arial" w:hAnsi="Arial" w:cs="Arial"/>
          <w:sz w:val="24"/>
          <w:lang w:val="en-US"/>
        </w:rPr>
        <w:t xml:space="preserve">compression unit </w:t>
      </w:r>
      <w:r w:rsidR="00A82260" w:rsidRPr="00A82260">
        <w:rPr>
          <w:lang w:val="en-US"/>
        </w:rPr>
        <w:t xml:space="preserve"> </w:t>
      </w:r>
    </w:p>
    <w:p w:rsidR="00D40FF8" w:rsidRPr="00891C8F" w:rsidRDefault="00D40FF8" w:rsidP="00184D50">
      <w:pPr>
        <w:pStyle w:val="Style1"/>
        <w:spacing w:after="60"/>
        <w:ind w:firstLine="0"/>
        <w:rPr>
          <w:rFonts w:cs="Times New Roman"/>
          <w:sz w:val="22"/>
          <w:lang w:val="en-US"/>
        </w:rPr>
      </w:pPr>
    </w:p>
    <w:p w:rsidR="00184D50" w:rsidRPr="00891C8F" w:rsidRDefault="00213024" w:rsidP="00184D50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b/>
          <w:sz w:val="22"/>
          <w:u w:val="single"/>
          <w:lang w:val="en-US"/>
        </w:rPr>
        <w:t>O</w:t>
      </w:r>
      <w:r w:rsidR="0061337E" w:rsidRPr="00891C8F">
        <w:rPr>
          <w:rFonts w:cs="Times New Roman"/>
          <w:b/>
          <w:sz w:val="22"/>
          <w:u w:val="single"/>
          <w:lang w:val="en-US"/>
        </w:rPr>
        <w:t>ffline agreement</w:t>
      </w:r>
      <w:r w:rsidR="00611B53" w:rsidRPr="00891C8F">
        <w:rPr>
          <w:rFonts w:cs="Times New Roman"/>
          <w:sz w:val="22"/>
          <w:lang w:val="en-US"/>
        </w:rPr>
        <w:t>:</w:t>
      </w:r>
      <w:r w:rsidR="00A82260" w:rsidRPr="00891C8F">
        <w:rPr>
          <w:rFonts w:cs="Times New Roman"/>
          <w:sz w:val="22"/>
          <w:lang w:val="en-US"/>
        </w:rPr>
        <w:t xml:space="preserve"> In RAN1 NR-AH 1901, select one of the following alternatives </w:t>
      </w:r>
      <w:r w:rsidR="00EB4A6E" w:rsidRPr="00891C8F">
        <w:rPr>
          <w:rFonts w:cs="Times New Roman"/>
          <w:sz w:val="22"/>
          <w:lang w:val="en-US"/>
        </w:rPr>
        <w:t xml:space="preserve">for precoder/PMI </w:t>
      </w:r>
      <w:r w:rsidR="00A82260" w:rsidRPr="00891C8F">
        <w:rPr>
          <w:rFonts w:cs="Times New Roman"/>
          <w:sz w:val="22"/>
          <w:lang w:val="en-US"/>
        </w:rPr>
        <w:t>FD compression unit</w:t>
      </w:r>
      <w:r w:rsidR="00875D06" w:rsidRPr="00891C8F">
        <w:rPr>
          <w:rFonts w:cs="Times New Roman"/>
          <w:sz w:val="22"/>
          <w:lang w:val="en-US"/>
        </w:rPr>
        <w:t>, taking into account UPT vs. overhead</w:t>
      </w:r>
      <w:r w:rsidR="0077764B" w:rsidRPr="00891C8F">
        <w:rPr>
          <w:rFonts w:cs="Times New Roman"/>
          <w:sz w:val="22"/>
          <w:lang w:val="en-US"/>
        </w:rPr>
        <w:t xml:space="preserve"> and complexity</w:t>
      </w:r>
      <w:r w:rsidR="00875D06" w:rsidRPr="00891C8F">
        <w:rPr>
          <w:rFonts w:cs="Times New Roman"/>
          <w:sz w:val="22"/>
          <w:lang w:val="en-US"/>
        </w:rPr>
        <w:t xml:space="preserve"> </w:t>
      </w:r>
    </w:p>
    <w:p w:rsidR="00184D50" w:rsidRPr="00891C8F" w:rsidRDefault="00A82260" w:rsidP="00184D50">
      <w:pPr>
        <w:pStyle w:val="Style1"/>
        <w:numPr>
          <w:ilvl w:val="0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Alt1. S</w:t>
      </w:r>
      <w:r w:rsidR="00611B53" w:rsidRPr="00891C8F">
        <w:rPr>
          <w:rFonts w:cs="Times New Roman"/>
          <w:sz w:val="22"/>
          <w:lang w:val="en-US"/>
        </w:rPr>
        <w:t>ubband (SB)</w:t>
      </w:r>
      <w:r w:rsidRPr="00891C8F">
        <w:rPr>
          <w:rFonts w:cs="Times New Roman"/>
          <w:sz w:val="22"/>
          <w:lang w:val="en-US"/>
        </w:rPr>
        <w:t>, wherein the SB size for precoder/PMI compression is the same</w:t>
      </w:r>
      <w:r w:rsidR="00611B53" w:rsidRPr="00891C8F">
        <w:rPr>
          <w:rFonts w:cs="Times New Roman"/>
          <w:sz w:val="22"/>
          <w:lang w:val="en-US"/>
        </w:rPr>
        <w:t xml:space="preserve"> as </w:t>
      </w:r>
      <w:r w:rsidRPr="00891C8F">
        <w:rPr>
          <w:rFonts w:cs="Times New Roman"/>
          <w:sz w:val="22"/>
          <w:lang w:val="en-US"/>
        </w:rPr>
        <w:t xml:space="preserve">the </w:t>
      </w:r>
      <w:r w:rsidR="00611B53" w:rsidRPr="00891C8F">
        <w:rPr>
          <w:rFonts w:cs="Times New Roman"/>
          <w:sz w:val="22"/>
          <w:lang w:val="en-US"/>
        </w:rPr>
        <w:t>CQI subband size</w:t>
      </w:r>
    </w:p>
    <w:p w:rsidR="00611B53" w:rsidRPr="00891C8F" w:rsidRDefault="00611B53" w:rsidP="00184D50">
      <w:pPr>
        <w:pStyle w:val="Style1"/>
        <w:numPr>
          <w:ilvl w:val="0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 xml:space="preserve">Alt2. </w:t>
      </w:r>
      <w:r w:rsidR="00A82260" w:rsidRPr="00891C8F">
        <w:rPr>
          <w:rFonts w:cs="Times New Roman"/>
          <w:sz w:val="22"/>
          <w:lang w:val="en-US"/>
        </w:rPr>
        <w:t xml:space="preserve">X </w:t>
      </w:r>
      <w:r w:rsidR="00234CF2" w:rsidRPr="00891C8F">
        <w:rPr>
          <w:rFonts w:cs="Times New Roman"/>
          <w:sz w:val="22"/>
          <w:lang w:val="en-US"/>
        </w:rPr>
        <w:t>resource blocks (</w:t>
      </w:r>
      <w:r w:rsidRPr="00891C8F">
        <w:rPr>
          <w:rFonts w:cs="Times New Roman"/>
          <w:sz w:val="22"/>
          <w:lang w:val="en-US"/>
        </w:rPr>
        <w:t>RB</w:t>
      </w:r>
      <w:r w:rsidR="00A82260" w:rsidRPr="00891C8F">
        <w:rPr>
          <w:rFonts w:cs="Times New Roman"/>
          <w:sz w:val="22"/>
          <w:lang w:val="en-US"/>
        </w:rPr>
        <w:t>s</w:t>
      </w:r>
      <w:r w:rsidR="00234CF2" w:rsidRPr="00891C8F">
        <w:rPr>
          <w:rFonts w:cs="Times New Roman"/>
          <w:sz w:val="22"/>
          <w:lang w:val="en-US"/>
        </w:rPr>
        <w:t>)</w:t>
      </w:r>
      <w:r w:rsidRPr="00891C8F">
        <w:rPr>
          <w:rFonts w:cs="Times New Roman"/>
          <w:sz w:val="22"/>
          <w:lang w:val="en-US"/>
        </w:rPr>
        <w:t>, different from CQI subband size</w:t>
      </w:r>
      <w:r w:rsidR="0043037D" w:rsidRPr="00891C8F">
        <w:rPr>
          <w:rFonts w:cs="Times New Roman"/>
          <w:sz w:val="22"/>
          <w:lang w:val="en-US"/>
        </w:rPr>
        <w:t xml:space="preserve">. Two sub-alternatives </w:t>
      </w:r>
    </w:p>
    <w:p w:rsidR="00D16B74" w:rsidRPr="00891C8F" w:rsidRDefault="00D16B74" w:rsidP="0043037D">
      <w:pPr>
        <w:pStyle w:val="Style1"/>
        <w:numPr>
          <w:ilvl w:val="1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Alt2.1 X = 1</w:t>
      </w:r>
    </w:p>
    <w:p w:rsidR="0043037D" w:rsidRPr="00891C8F" w:rsidRDefault="00D16B74" w:rsidP="0043037D">
      <w:pPr>
        <w:pStyle w:val="Style1"/>
        <w:numPr>
          <w:ilvl w:val="1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Alt2.2</w:t>
      </w:r>
      <w:r w:rsidR="0043037D" w:rsidRPr="00891C8F">
        <w:rPr>
          <w:rFonts w:cs="Times New Roman"/>
          <w:sz w:val="22"/>
          <w:lang w:val="en-US"/>
        </w:rPr>
        <w:t xml:space="preserve"> X</w:t>
      </w:r>
      <w:r w:rsidR="00AE76AB" w:rsidRPr="00891C8F">
        <w:rPr>
          <w:rFonts w:cs="Times New Roman"/>
          <w:sz w:val="22"/>
          <w:lang w:val="en-US"/>
        </w:rPr>
        <w:t xml:space="preserve"> </w:t>
      </w:r>
      <w:r w:rsidR="00EC07E0" w:rsidRPr="00891C8F">
        <w:rPr>
          <w:rFonts w:cs="Times New Roman"/>
          <w:sz w:val="22"/>
          <w:lang w:val="en-US"/>
        </w:rPr>
        <w:t>= CQI SB size / R where R</w:t>
      </w:r>
      <w:r w:rsidR="0069178E" w:rsidRPr="00891C8F">
        <w:rPr>
          <w:rFonts w:cs="Times New Roman"/>
          <w:sz w:val="22"/>
          <w:lang w:val="en-US"/>
        </w:rPr>
        <w:t>&gt;1</w:t>
      </w:r>
      <w:r w:rsidR="00EC07E0" w:rsidRPr="00891C8F">
        <w:rPr>
          <w:rFonts w:cs="Times New Roman"/>
          <w:sz w:val="22"/>
          <w:lang w:val="en-US"/>
        </w:rPr>
        <w:t xml:space="preserve"> is a predetermined integer </w:t>
      </w:r>
    </w:p>
    <w:p w:rsidR="00FB216B" w:rsidRPr="00891C8F" w:rsidRDefault="004553E6" w:rsidP="00FB216B">
      <w:pPr>
        <w:pStyle w:val="Style1"/>
        <w:numPr>
          <w:ilvl w:val="2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Only one R value is supported. FFS: the value of R</w:t>
      </w:r>
    </w:p>
    <w:p w:rsidR="0043037D" w:rsidRPr="00891C8F" w:rsidRDefault="00D16B74" w:rsidP="0043037D">
      <w:pPr>
        <w:pStyle w:val="Style1"/>
        <w:numPr>
          <w:ilvl w:val="1"/>
          <w:numId w:val="7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Alt2.3</w:t>
      </w:r>
      <w:r w:rsidR="0043037D" w:rsidRPr="00891C8F">
        <w:rPr>
          <w:rFonts w:cs="Times New Roman"/>
          <w:sz w:val="22"/>
          <w:lang w:val="en-US"/>
        </w:rPr>
        <w:t xml:space="preserve"> X</w:t>
      </w:r>
      <w:r w:rsidR="00AE76AB" w:rsidRPr="00891C8F">
        <w:rPr>
          <w:rFonts w:cs="Times New Roman"/>
          <w:sz w:val="22"/>
          <w:lang w:val="en-US"/>
        </w:rPr>
        <w:t xml:space="preserve"> </w:t>
      </w:r>
      <w:r w:rsidR="0043037D" w:rsidRPr="00891C8F">
        <w:rPr>
          <w:rFonts w:cs="Times New Roman"/>
          <w:sz w:val="22"/>
          <w:lang w:val="en-US"/>
        </w:rPr>
        <w:t>=</w:t>
      </w:r>
      <w:r w:rsidR="00AE76AB" w:rsidRPr="00891C8F">
        <w:rPr>
          <w:rFonts w:cs="Times New Roman"/>
          <w:sz w:val="22"/>
          <w:lang w:val="en-US"/>
        </w:rPr>
        <w:t xml:space="preserve"> </w:t>
      </w:r>
      <w:r w:rsidR="0043037D" w:rsidRPr="00891C8F">
        <w:rPr>
          <w:rFonts w:cs="Times New Roman"/>
          <w:sz w:val="22"/>
          <w:lang w:val="en-US"/>
        </w:rPr>
        <w:t>{2, 4}</w:t>
      </w:r>
      <w:r w:rsidR="000B2240" w:rsidRPr="00891C8F">
        <w:rPr>
          <w:rFonts w:cs="Times New Roman"/>
          <w:sz w:val="22"/>
          <w:lang w:val="en-US"/>
        </w:rPr>
        <w:t xml:space="preserve"> where X is higher-layer configured </w:t>
      </w:r>
    </w:p>
    <w:p w:rsidR="002816DD" w:rsidRPr="00891C8F" w:rsidRDefault="00ED6B74" w:rsidP="00ED6B74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 xml:space="preserve">Assume Rel.15 3-bit amplitude and Rel.15 8PSK co-phasing for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891C8F">
        <w:rPr>
          <w:rFonts w:cs="Times New Roman"/>
          <w:iCs/>
        </w:rPr>
        <w:t xml:space="preserve"> </w:t>
      </w:r>
      <w:r w:rsidRPr="00891C8F">
        <w:rPr>
          <w:rFonts w:cs="Times New Roman"/>
          <w:iCs/>
          <w:sz w:val="22"/>
        </w:rPr>
        <w:t>quantization</w:t>
      </w:r>
      <w:r w:rsidR="00877F59" w:rsidRPr="00891C8F">
        <w:rPr>
          <w:rFonts w:cs="Times New Roman"/>
          <w:iCs/>
          <w:sz w:val="22"/>
        </w:rPr>
        <w:t xml:space="preserve"> for evaluation purposes</w:t>
      </w:r>
      <w:r w:rsidR="00891C8F">
        <w:rPr>
          <w:rFonts w:cs="Times New Roman"/>
          <w:iCs/>
          <w:sz w:val="22"/>
        </w:rPr>
        <w:t>.</w:t>
      </w:r>
    </w:p>
    <w:p w:rsidR="00ED6B74" w:rsidRPr="00891C8F" w:rsidRDefault="00ED6B74" w:rsidP="00ED6B74">
      <w:pPr>
        <w:pStyle w:val="Style1"/>
        <w:spacing w:after="60"/>
        <w:ind w:firstLine="0"/>
        <w:rPr>
          <w:rFonts w:cs="Times New Roman"/>
          <w:i/>
          <w:sz w:val="22"/>
          <w:lang w:val="en-US"/>
        </w:rPr>
      </w:pPr>
    </w:p>
    <w:p w:rsidR="00836BCC" w:rsidRPr="007628C4" w:rsidRDefault="00836BCC" w:rsidP="00611B53">
      <w:pPr>
        <w:pStyle w:val="Style1"/>
        <w:numPr>
          <w:ilvl w:val="1"/>
          <w:numId w:val="3"/>
        </w:numPr>
        <w:spacing w:after="60"/>
        <w:rPr>
          <w:rFonts w:ascii="Arial" w:hAnsi="Arial" w:cs="Arial"/>
          <w:sz w:val="24"/>
          <w:lang w:val="en-US"/>
        </w:rPr>
      </w:pPr>
      <w:r w:rsidRPr="007628C4">
        <w:rPr>
          <w:rFonts w:ascii="Arial" w:hAnsi="Arial" w:cs="Arial"/>
          <w:sz w:val="24"/>
          <w:lang w:val="en-US"/>
        </w:rPr>
        <w:t>Basis subset selection for the 2L be</w:t>
      </w:r>
      <w:r w:rsidR="00812DDD">
        <w:rPr>
          <w:rFonts w:ascii="Arial" w:hAnsi="Arial" w:cs="Arial"/>
          <w:sz w:val="24"/>
          <w:lang w:val="en-US"/>
        </w:rPr>
        <w:t>ams</w:t>
      </w:r>
    </w:p>
    <w:p w:rsidR="00836BCC" w:rsidRPr="00891C8F" w:rsidRDefault="00836BCC" w:rsidP="00A82260">
      <w:pPr>
        <w:spacing w:after="60" w:line="288" w:lineRule="auto"/>
        <w:jc w:val="both"/>
        <w:rPr>
          <w:rFonts w:ascii="Times New Roman" w:hAnsi="Times New Roman" w:cs="Times New Roman"/>
        </w:rPr>
      </w:pPr>
    </w:p>
    <w:p w:rsidR="00184D50" w:rsidRPr="00891C8F" w:rsidRDefault="00EA17C9" w:rsidP="00A82260">
      <w:p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  <w:b/>
          <w:u w:val="single"/>
        </w:rPr>
        <w:t>Offline agreement</w:t>
      </w:r>
      <w:r w:rsidR="00184D50" w:rsidRPr="00891C8F">
        <w:rPr>
          <w:rFonts w:ascii="Times New Roman" w:hAnsi="Times New Roman" w:cs="Times New Roman"/>
        </w:rPr>
        <w:t>:</w:t>
      </w:r>
      <w:r w:rsidR="001F611C" w:rsidRPr="00891C8F">
        <w:rPr>
          <w:rFonts w:ascii="Times New Roman" w:hAnsi="Times New Roman" w:cs="Times New Roman"/>
        </w:rPr>
        <w:t xml:space="preserve"> In RAN1 NR-AH 1901, select one of the following alternatives for basis subset selection scheme</w:t>
      </w:r>
      <w:r w:rsidR="00CF7875" w:rsidRPr="00891C8F">
        <w:rPr>
          <w:rFonts w:ascii="Times New Roman" w:hAnsi="Times New Roman" w:cs="Times New Roman"/>
        </w:rPr>
        <w:t xml:space="preserve"> for </w:t>
      </w:r>
      <w:r w:rsidR="00CF7875" w:rsidRPr="00891C8F">
        <w:rPr>
          <w:rFonts w:ascii="Times New Roman" w:hAnsi="Times New Roman" w:cs="Times New Roman"/>
          <w:u w:val="single"/>
        </w:rPr>
        <w:t>each layer</w:t>
      </w:r>
    </w:p>
    <w:p w:rsidR="00184D50" w:rsidRPr="00891C8F" w:rsidRDefault="00184D50" w:rsidP="00A82260">
      <w:pPr>
        <w:pStyle w:val="ListParagraph"/>
        <w:numPr>
          <w:ilvl w:val="0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Alt1</w:t>
      </w:r>
      <w:r w:rsidR="00761D3E" w:rsidRPr="00891C8F">
        <w:rPr>
          <w:rFonts w:ascii="Times New Roman" w:hAnsi="Times New Roman" w:cs="Times New Roman"/>
        </w:rPr>
        <w:t>A</w:t>
      </w:r>
      <w:r w:rsidRPr="00891C8F">
        <w:rPr>
          <w:rFonts w:ascii="Times New Roman" w:hAnsi="Times New Roman" w:cs="Times New Roman"/>
        </w:rPr>
        <w:t>.</w:t>
      </w:r>
      <w:r w:rsidR="00E13BFE" w:rsidRPr="00891C8F">
        <w:rPr>
          <w:rFonts w:ascii="Times New Roman" w:hAnsi="Times New Roman" w:cs="Times New Roman"/>
        </w:rPr>
        <w:t xml:space="preserve"> Common</w:t>
      </w:r>
      <w:r w:rsidR="001F611C" w:rsidRPr="00891C8F">
        <w:rPr>
          <w:rFonts w:ascii="Times New Roman" w:hAnsi="Times New Roman" w:cs="Times New Roman"/>
        </w:rPr>
        <w:t xml:space="preserve"> selection for all the 2L beams</w:t>
      </w:r>
      <w:r w:rsidR="003D7A4D" w:rsidRPr="00891C8F">
        <w:rPr>
          <w:rFonts w:ascii="Times New Roman" w:hAnsi="Times New Roman" w:cs="Times New Roman"/>
        </w:rPr>
        <w:t>, wherein M coefficients are</w:t>
      </w:r>
      <w:r w:rsidR="001F611C" w:rsidRPr="00891C8F">
        <w:rPr>
          <w:rFonts w:ascii="Times New Roman" w:hAnsi="Times New Roman" w:cs="Times New Roman"/>
        </w:rPr>
        <w:t xml:space="preserve"> reported for each beam</w:t>
      </w:r>
    </w:p>
    <w:p w:rsidR="00FA39EA" w:rsidRPr="00891C8F" w:rsidRDefault="00C043F7" w:rsidP="00FA39EA">
      <w:pPr>
        <w:pStyle w:val="Style1"/>
        <w:numPr>
          <w:ilvl w:val="1"/>
          <w:numId w:val="8"/>
        </w:numPr>
        <w:spacing w:after="60"/>
        <w:rPr>
          <w:rFonts w:cs="Times New Roman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  <w:szCs w:val="22"/>
                <w:lang w:val="sv-SE"/>
              </w:rPr>
              <m:t>W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f</m:t>
            </m:r>
          </m:sub>
        </m:sSub>
        <m:r>
          <w:rPr>
            <w:rFonts w:ascii="Cambria Math" w:hAnsi="Cambria Math" w:cs="Times New Roman"/>
            <w:sz w:val="22"/>
            <w:szCs w:val="22"/>
            <w:lang w:val="sv-SE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0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1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-1</m:t>
                    </m:r>
                  </m:sub>
                </m:sSub>
              </m:sub>
            </m:sSub>
          </m:e>
        </m:d>
      </m:oMath>
    </w:p>
    <w:p w:rsidR="001F611C" w:rsidRPr="00891C8F" w:rsidRDefault="00C043F7" w:rsidP="00FA39EA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1F611C" w:rsidRPr="00891C8F">
        <w:rPr>
          <w:rFonts w:ascii="Times New Roman" w:hAnsi="Times New Roman" w:cs="Times New Roman"/>
        </w:rPr>
        <w:t xml:space="preserve">  is composed of </w:t>
      </w:r>
      <m:oMath>
        <m:r>
          <w:rPr>
            <w:rFonts w:ascii="Cambria Math" w:hAnsi="Cambria Math" w:cs="Times New Roman"/>
          </w:rPr>
          <m:t>K=2LM</m:t>
        </m:r>
      </m:oMath>
      <w:r w:rsidR="003D7A4D" w:rsidRPr="00891C8F">
        <w:rPr>
          <w:rFonts w:ascii="Times New Roman" w:eastAsiaTheme="minorEastAsia" w:hAnsi="Times New Roman" w:cs="Times New Roman"/>
        </w:rPr>
        <w:t xml:space="preserve"> </w:t>
      </w:r>
      <w:r w:rsidR="001F611C" w:rsidRPr="00891C8F">
        <w:rPr>
          <w:rFonts w:ascii="Times New Roman" w:eastAsiaTheme="minorEastAsia" w:hAnsi="Times New Roman" w:cs="Times New Roman"/>
        </w:rPr>
        <w:t>linear combination coefficients</w:t>
      </w:r>
    </w:p>
    <w:p w:rsidR="00761D3E" w:rsidRPr="00891C8F" w:rsidRDefault="00761D3E" w:rsidP="00FA39EA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</w:rPr>
        <w:t xml:space="preserve">The value of </w:t>
      </w:r>
      <m:oMath>
        <m:r>
          <w:rPr>
            <w:rFonts w:ascii="Cambria Math" w:hAnsi="Cambria Math" w:cs="Times New Roman"/>
          </w:rPr>
          <m:t>M</m:t>
        </m:r>
      </m:oMath>
      <w:r w:rsidRPr="00891C8F">
        <w:rPr>
          <w:rFonts w:ascii="Times New Roman" w:eastAsiaTheme="minorEastAsia" w:hAnsi="Times New Roman" w:cs="Times New Roman"/>
          <w:iCs/>
        </w:rPr>
        <w:t xml:space="preserve"> </w:t>
      </w:r>
      <w:r w:rsidR="00C86AAF" w:rsidRPr="00891C8F">
        <w:rPr>
          <w:rFonts w:ascii="Times New Roman" w:eastAsiaTheme="minorEastAsia" w:hAnsi="Times New Roman" w:cs="Times New Roman"/>
          <w:iCs/>
        </w:rPr>
        <w:t xml:space="preserve">(applied to all 2L beams) </w:t>
      </w:r>
      <w:r w:rsidRPr="00891C8F">
        <w:rPr>
          <w:rFonts w:ascii="Times New Roman" w:eastAsiaTheme="minorEastAsia" w:hAnsi="Times New Roman" w:cs="Times New Roman"/>
          <w:iCs/>
        </w:rPr>
        <w:t xml:space="preserve">is higher-layer configured </w:t>
      </w:r>
    </w:p>
    <w:p w:rsidR="00184D50" w:rsidRPr="00891C8F" w:rsidRDefault="00184D50" w:rsidP="00A82260">
      <w:pPr>
        <w:pStyle w:val="ListParagraph"/>
        <w:numPr>
          <w:ilvl w:val="0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lastRenderedPageBreak/>
        <w:t>Alt1B.</w:t>
      </w:r>
      <w:r w:rsidR="00E13BFE" w:rsidRPr="00891C8F">
        <w:rPr>
          <w:rFonts w:ascii="Times New Roman" w:hAnsi="Times New Roman" w:cs="Times New Roman"/>
        </w:rPr>
        <w:t xml:space="preserve"> Common </w:t>
      </w:r>
      <w:r w:rsidR="001F611C" w:rsidRPr="00891C8F">
        <w:rPr>
          <w:rFonts w:ascii="Times New Roman" w:hAnsi="Times New Roman" w:cs="Times New Roman"/>
        </w:rPr>
        <w:t xml:space="preserve">selection for all the 2L beams, but only a size-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lang w:val="sv-SE"/>
          </w:rPr>
          <m:t>&lt;</m:t>
        </m:r>
        <m:r>
          <w:rPr>
            <w:rFonts w:ascii="Cambria Math" w:hAnsi="Cambria Math" w:cs="Times New Roman"/>
          </w:rPr>
          <m:t>2LM</m:t>
        </m:r>
      </m:oMath>
      <w:r w:rsidR="001F611C" w:rsidRPr="00891C8F">
        <w:rPr>
          <w:rFonts w:ascii="Times New Roman" w:hAnsi="Times New Roman" w:cs="Times New Roman"/>
        </w:rPr>
        <w:t xml:space="preserve"> subset of coefficients are reported (not reported coefficients are treated as zero) </w:t>
      </w:r>
    </w:p>
    <w:p w:rsidR="00FA39EA" w:rsidRPr="00891C8F" w:rsidRDefault="00C043F7" w:rsidP="00FA39EA">
      <w:pPr>
        <w:pStyle w:val="Style1"/>
        <w:numPr>
          <w:ilvl w:val="1"/>
          <w:numId w:val="8"/>
        </w:numPr>
        <w:spacing w:after="60"/>
        <w:rPr>
          <w:rFonts w:cs="Times New Roman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  <w:szCs w:val="22"/>
                <w:lang w:val="sv-SE"/>
              </w:rPr>
              <m:t>W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f</m:t>
            </m:r>
          </m:sub>
        </m:sSub>
        <m:r>
          <w:rPr>
            <w:rFonts w:ascii="Cambria Math" w:hAnsi="Cambria Math" w:cs="Times New Roman"/>
            <w:sz w:val="22"/>
            <w:szCs w:val="22"/>
            <w:lang w:val="sv-SE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0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1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-1</m:t>
                    </m:r>
                  </m:sub>
                </m:sSub>
              </m:sub>
            </m:sSub>
          </m:e>
        </m:d>
      </m:oMath>
    </w:p>
    <w:p w:rsidR="001F611C" w:rsidRPr="00891C8F" w:rsidRDefault="00C043F7" w:rsidP="001F611C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1F611C" w:rsidRPr="00891C8F">
        <w:rPr>
          <w:rFonts w:ascii="Times New Roman" w:hAnsi="Times New Roman" w:cs="Times New Roman"/>
        </w:rPr>
        <w:t xml:space="preserve">  is composed of </w:t>
      </w:r>
      <m:oMath>
        <m:r>
          <w:rPr>
            <w:rFonts w:ascii="Cambria Math" w:hAnsi="Cambria Math" w:cs="Times New Roman"/>
          </w:rPr>
          <m:t>K=2LM</m:t>
        </m:r>
        <m:r>
          <m:rPr>
            <m:sty m:val="p"/>
          </m:rPr>
          <w:rPr>
            <w:rFonts w:ascii="Cambria Math" w:hAnsi="Cambria Math" w:cs="Times New Roman"/>
          </w:rPr>
          <m:t> </m:t>
        </m:r>
      </m:oMath>
      <w:r w:rsidR="001F611C" w:rsidRPr="00891C8F">
        <w:rPr>
          <w:rFonts w:ascii="Times New Roman" w:eastAsiaTheme="minorEastAsia" w:hAnsi="Times New Roman" w:cs="Times New Roman"/>
        </w:rPr>
        <w:t xml:space="preserve">linear combination coefficients, but </w:t>
      </w:r>
      <m:oMath>
        <m:r>
          <w:rPr>
            <w:rFonts w:ascii="Cambria Math" w:eastAsiaTheme="minorEastAsia" w:hAnsi="Cambria Math" w:cs="Times New Roman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K-K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lang w:val="sv-SE"/>
          </w:rPr>
          <m:t>)</m:t>
        </m:r>
      </m:oMath>
      <w:r w:rsidR="001F611C" w:rsidRPr="00891C8F">
        <w:rPr>
          <w:rFonts w:ascii="Times New Roman" w:eastAsiaTheme="minorEastAsia" w:hAnsi="Times New Roman" w:cs="Times New Roman"/>
        </w:rPr>
        <w:t xml:space="preserve"> of its coefficients are zero</w:t>
      </w:r>
    </w:p>
    <w:p w:rsidR="00321E44" w:rsidRPr="00891C8F" w:rsidRDefault="00FC3C14" w:rsidP="00FC3C14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 xml:space="preserve">The value of </w:t>
      </w:r>
      <m:oMath>
        <m:r>
          <w:rPr>
            <w:rFonts w:ascii="Cambria Math" w:hAnsi="Cambria Math" w:cs="Times New Roman"/>
          </w:rPr>
          <m:t>M</m:t>
        </m:r>
      </m:oMath>
      <w:r w:rsidRPr="00891C8F">
        <w:rPr>
          <w:rFonts w:ascii="Times New Roman" w:eastAsiaTheme="minorEastAsia" w:hAnsi="Times New Roman" w:cs="Times New Roman"/>
          <w:iCs/>
        </w:rPr>
        <w:t xml:space="preserve"> (applied to all 2L beams) is higher-</w:t>
      </w:r>
      <w:r w:rsidR="00321E44" w:rsidRPr="00891C8F">
        <w:rPr>
          <w:rFonts w:ascii="Times New Roman" w:eastAsiaTheme="minorEastAsia" w:hAnsi="Times New Roman" w:cs="Times New Roman"/>
          <w:iCs/>
        </w:rPr>
        <w:t>layer configured</w:t>
      </w:r>
    </w:p>
    <w:p w:rsidR="00C7473B" w:rsidRPr="00891C8F" w:rsidRDefault="00C7473B" w:rsidP="00FC3C14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For evaluation, companies should state their assumption on 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</m:oMath>
      <w:r w:rsidRPr="00891C8F">
        <w:rPr>
          <w:rFonts w:ascii="Times New Roman" w:hAnsi="Times New Roman" w:cs="Times New Roman"/>
        </w:rPr>
        <w:t xml:space="preserve"> subset selection</w:t>
      </w:r>
      <w:r w:rsidR="00BC6092" w:rsidRPr="00891C8F">
        <w:rPr>
          <w:rFonts w:ascii="Times New Roman" w:hAnsi="Times New Roman" w:cs="Times New Roman"/>
        </w:rPr>
        <w:t xml:space="preserve"> </w:t>
      </w:r>
      <w:r w:rsidR="00BC6092" w:rsidRPr="00891C8F">
        <w:rPr>
          <w:rFonts w:ascii="Times New Roman" w:eastAsiaTheme="minorEastAsia" w:hAnsi="Times New Roman" w:cs="Times New Roman"/>
          <w:iCs/>
        </w:rPr>
        <w:t>(applied to all 2L beams)</w:t>
      </w:r>
      <w:r w:rsidRPr="00891C8F">
        <w:rPr>
          <w:rFonts w:ascii="Times New Roman" w:hAnsi="Times New Roman" w:cs="Times New Roman"/>
        </w:rPr>
        <w:t>, e.g.</w:t>
      </w:r>
    </w:p>
    <w:p w:rsidR="00C7473B" w:rsidRPr="00891C8F" w:rsidRDefault="00C7473B" w:rsidP="00C7473B">
      <w:pPr>
        <w:pStyle w:val="ListParagraph"/>
        <w:numPr>
          <w:ilvl w:val="2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</w:rPr>
        <w:t xml:space="preserve">The value of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is fixed or higher-layer configured, and the subset is </w:t>
      </w:r>
      <w:r w:rsidR="00CA0BBE" w:rsidRPr="00891C8F">
        <w:rPr>
          <w:rFonts w:ascii="Times New Roman" w:eastAsiaTheme="minorEastAsia" w:hAnsi="Times New Roman" w:cs="Times New Roman"/>
          <w:iCs/>
          <w:lang w:val="sv-SE"/>
        </w:rPr>
        <w:t>dynamically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</w:t>
      </w:r>
      <w:r w:rsidR="00CA0BBE" w:rsidRPr="00891C8F">
        <w:rPr>
          <w:rFonts w:ascii="Times New Roman" w:eastAsiaTheme="minorEastAsia" w:hAnsi="Times New Roman" w:cs="Times New Roman"/>
          <w:iCs/>
          <w:lang w:val="sv-SE"/>
        </w:rPr>
        <w:t>s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>elected</w:t>
      </w:r>
      <w:r w:rsidR="00CA0BBE" w:rsidRPr="00891C8F">
        <w:rPr>
          <w:rFonts w:ascii="Times New Roman" w:eastAsiaTheme="minorEastAsia" w:hAnsi="Times New Roman" w:cs="Times New Roman"/>
          <w:iCs/>
          <w:lang w:val="sv-SE"/>
        </w:rPr>
        <w:t xml:space="preserve"> by the UE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(hence reported with CSI)</w:t>
      </w:r>
      <w:r w:rsidR="00E60B73" w:rsidRPr="00891C8F">
        <w:rPr>
          <w:rFonts w:ascii="Times New Roman" w:eastAsiaTheme="minorEastAsia" w:hAnsi="Times New Roman" w:cs="Times New Roman"/>
          <w:iCs/>
          <w:lang w:val="sv-SE"/>
        </w:rPr>
        <w:t>, or</w:t>
      </w:r>
    </w:p>
    <w:p w:rsidR="00FC3C14" w:rsidRPr="00891C8F" w:rsidRDefault="00F1178D" w:rsidP="00F1178D">
      <w:pPr>
        <w:pStyle w:val="ListParagraph"/>
        <w:numPr>
          <w:ilvl w:val="2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The </w:t>
      </w:r>
      <w:r w:rsidR="00F73F01" w:rsidRPr="00891C8F">
        <w:rPr>
          <w:rFonts w:ascii="Times New Roman" w:eastAsiaTheme="minorEastAsia" w:hAnsi="Times New Roman" w:cs="Times New Roman"/>
          <w:iCs/>
          <w:lang w:val="sv-SE"/>
        </w:rPr>
        <w:t>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K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0</m:t>
            </m:r>
          </m:sub>
        </m:sSub>
      </m:oMath>
      <w:r w:rsidR="00F73F01" w:rsidRPr="00891C8F">
        <w:rPr>
          <w:rFonts w:ascii="Times New Roman" w:eastAsiaTheme="minorEastAsia" w:hAnsi="Times New Roman" w:cs="Times New Roman"/>
          <w:iCs/>
          <w:lang w:val="sv-SE"/>
        </w:rPr>
        <w:t xml:space="preserve"> 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subset and its size are dynamically selected by the UE (hence reported with CSI) </w:t>
      </w:r>
    </w:p>
    <w:p w:rsidR="00184D50" w:rsidRPr="00891C8F" w:rsidRDefault="00184D50" w:rsidP="001F611C">
      <w:pPr>
        <w:pStyle w:val="ListParagraph"/>
        <w:numPr>
          <w:ilvl w:val="0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 xml:space="preserve">Alt2. </w:t>
      </w:r>
      <w:r w:rsidR="00E13BFE" w:rsidRPr="00891C8F">
        <w:rPr>
          <w:rFonts w:ascii="Times New Roman" w:hAnsi="Times New Roman" w:cs="Times New Roman"/>
        </w:rPr>
        <w:t>Independent</w:t>
      </w:r>
      <w:r w:rsidR="001F611C" w:rsidRPr="00891C8F">
        <w:rPr>
          <w:rFonts w:ascii="Times New Roman" w:hAnsi="Times New Roman" w:cs="Times New Roman"/>
        </w:rPr>
        <w:t xml:space="preserve"> selection for all the 2L beams, </w:t>
      </w:r>
      <w:r w:rsidR="00FA39EA" w:rsidRPr="00891C8F">
        <w:rPr>
          <w:rFonts w:ascii="Times New Roman" w:hAnsi="Times New Roman" w:cs="Times New Roman"/>
        </w:rPr>
        <w:t xml:space="preserve">wherein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="003D7A4D" w:rsidRPr="00891C8F">
        <w:rPr>
          <w:rFonts w:ascii="Times New Roman" w:eastAsiaTheme="minorEastAsia" w:hAnsi="Times New Roman" w:cs="Times New Roman"/>
          <w:iCs/>
          <w:lang w:val="sv-SE"/>
        </w:rPr>
        <w:t xml:space="preserve"> </w:t>
      </w:r>
      <w:r w:rsidR="003D7A4D" w:rsidRPr="00891C8F">
        <w:rPr>
          <w:rFonts w:ascii="Times New Roman" w:hAnsi="Times New Roman" w:cs="Times New Roman"/>
        </w:rPr>
        <w:t>coefficients are reported for the i-</w:t>
      </w:r>
      <w:proofErr w:type="spellStart"/>
      <w:r w:rsidR="003D7A4D" w:rsidRPr="00891C8F">
        <w:rPr>
          <w:rFonts w:ascii="Times New Roman" w:hAnsi="Times New Roman" w:cs="Times New Roman"/>
        </w:rPr>
        <w:t>th</w:t>
      </w:r>
      <w:proofErr w:type="spellEnd"/>
      <w:r w:rsidR="003D7A4D" w:rsidRPr="00891C8F">
        <w:rPr>
          <w:rFonts w:ascii="Times New Roman" w:hAnsi="Times New Roman" w:cs="Times New Roman"/>
        </w:rPr>
        <w:t xml:space="preserve"> beam (i=0, 1, …, 2L</w:t>
      </w:r>
      <w:r w:rsidR="001402CE" w:rsidRPr="00891C8F">
        <w:rPr>
          <w:rFonts w:ascii="Times New Roman" w:hAnsi="Times New Roman" w:cs="Times New Roman"/>
        </w:rPr>
        <w:t>-1</w:t>
      </w:r>
      <w:r w:rsidR="003D7A4D" w:rsidRPr="00891C8F">
        <w:rPr>
          <w:rFonts w:ascii="Times New Roman" w:hAnsi="Times New Roman" w:cs="Times New Roman"/>
        </w:rPr>
        <w:t>)</w:t>
      </w:r>
    </w:p>
    <w:p w:rsidR="00C56523" w:rsidRPr="00891C8F" w:rsidRDefault="00C043F7" w:rsidP="00C56523">
      <w:pPr>
        <w:pStyle w:val="Style1"/>
        <w:numPr>
          <w:ilvl w:val="1"/>
          <w:numId w:val="8"/>
        </w:numPr>
        <w:spacing w:after="60"/>
        <w:rPr>
          <w:rFonts w:cs="Times New Roman"/>
          <w:sz w:val="22"/>
          <w:szCs w:val="22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  <w:szCs w:val="22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f</m:t>
            </m:r>
          </m:sub>
        </m:sSub>
        <m:r>
          <w:rPr>
            <w:rFonts w:ascii="Cambria Math" w:hAnsi="Cambria Math" w:cs="Times New Roman"/>
            <w:sz w:val="22"/>
            <w:szCs w:val="22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sv-SE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sv-S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f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sv-SE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0</m:t>
                </m:r>
              </m:e>
            </m:d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,…,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sv-S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W</m:t>
                </m:r>
              </m:e>
              <m:sub>
                <m: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f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sv-SE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2"/>
                    <w:szCs w:val="22"/>
                    <w:lang w:val="sv-SE"/>
                  </w:rPr>
                  <m:t>2L-1</m:t>
                </m:r>
              </m:e>
            </m:d>
          </m:e>
        </m:d>
      </m:oMath>
      <w:r w:rsidR="00C56523" w:rsidRPr="00891C8F">
        <w:rPr>
          <w:rFonts w:cs="Times New Roman"/>
          <w:sz w:val="22"/>
          <w:szCs w:val="22"/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  <w:szCs w:val="22"/>
                <w:lang w:val="sv-SE"/>
              </w:rPr>
              <m:t>W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f</m:t>
            </m:r>
          </m:sub>
        </m:sSub>
        <m:r>
          <w:rPr>
            <w:rFonts w:ascii="Cambria Math" w:hAnsi="Cambria Math" w:cs="Times New Roman"/>
            <w:sz w:val="22"/>
            <w:szCs w:val="22"/>
            <w:lang w:val="sv-SE"/>
          </w:rPr>
          <m:t>(i)=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i,0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 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i,1</m:t>
                    </m:r>
                  </m:sub>
                </m:sSub>
              </m:sub>
            </m:sSub>
            <m:r>
              <w:rPr>
                <w:rFonts w:ascii="Cambria Math" w:hAnsi="Cambria Math" w:cs="Times New Roman"/>
                <w:sz w:val="22"/>
                <w:szCs w:val="22"/>
                <w:lang w:val="en-US"/>
              </w:rPr>
              <m:t>…</m:t>
            </m:r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iCs/>
                        <w:sz w:val="22"/>
                        <w:szCs w:val="22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i,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2"/>
                            <w:szCs w:val="22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  <w:lang w:val="sv-SE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  <w:lang w:val="sv-SE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sv-SE"/>
                      </w:rPr>
                      <m:t>-1</m:t>
                    </m:r>
                  </m:sub>
                </m:sSub>
              </m:sub>
            </m:sSub>
          </m:e>
        </m:d>
      </m:oMath>
      <w:r w:rsidR="00C56523" w:rsidRPr="00891C8F">
        <w:rPr>
          <w:rFonts w:cs="Times New Roman"/>
          <w:sz w:val="22"/>
          <w:szCs w:val="22"/>
          <w:lang w:val="en-US"/>
        </w:rPr>
        <w:t xml:space="preserve">, i.e.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  <w:lang w:val="sv-SE"/>
              </w:rPr>
              <m:t>i</m:t>
            </m:r>
          </m:sub>
        </m:sSub>
      </m:oMath>
      <w:r w:rsidR="00C56523" w:rsidRPr="00891C8F">
        <w:rPr>
          <w:rFonts w:cs="Times New Roman"/>
          <w:sz w:val="22"/>
          <w:szCs w:val="22"/>
          <w:lang w:val="en-US"/>
        </w:rPr>
        <w:t xml:space="preserve"> frequency-domain components (per beam) are selected </w:t>
      </w:r>
    </w:p>
    <w:p w:rsidR="003D7A4D" w:rsidRPr="00891C8F" w:rsidRDefault="00C043F7" w:rsidP="003D7A4D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3D7A4D" w:rsidRPr="00891C8F">
        <w:rPr>
          <w:rFonts w:ascii="Times New Roman" w:hAnsi="Times New Roman" w:cs="Times New Roman"/>
        </w:rPr>
        <w:t xml:space="preserve">  is composed of </w:t>
      </w:r>
      <m:oMath>
        <m:r>
          <w:rPr>
            <w:rFonts w:ascii="Cambria Math" w:hAnsi="Cambria Math" w:cs="Times New Roman"/>
          </w:rPr>
          <m:t>K</m:t>
        </m:r>
        <m:r>
          <m:rPr>
            <m:sty m:val="p"/>
          </m:rPr>
          <w:rPr>
            <w:rFonts w:ascii="Cambria Math" w:hAnsi="Cambria Math" w:cs="Times New Roman"/>
          </w:rPr>
          <m:t>=</m:t>
        </m:r>
        <m:nary>
          <m:naryPr>
            <m:chr m:val="∑"/>
            <m:ctrlPr>
              <w:rPr>
                <w:rFonts w:ascii="Cambria Math" w:hAnsi="Cambria Math" w:cs="Times New Roman"/>
                <w:i/>
                <w:iCs/>
              </w:rPr>
            </m:ctrlPr>
          </m:naryPr>
          <m:sub>
            <m:r>
              <w:rPr>
                <w:rFonts w:ascii="Cambria Math" w:hAnsi="Cambria Math" w:cs="Times New Roman"/>
                <w:lang w:val="sv-SE"/>
              </w:rPr>
              <m:t>i=0</m:t>
            </m:r>
          </m:sub>
          <m:sup>
            <m:r>
              <w:rPr>
                <w:rFonts w:ascii="Cambria Math" w:hAnsi="Cambria Math" w:cs="Times New Roman"/>
                <w:lang w:val="sv-SE"/>
              </w:rPr>
              <m:t>2L-1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sv-SE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lang w:val="sv-SE"/>
                  </w:rPr>
                  <m:t>i</m:t>
                </m:r>
              </m:sub>
            </m:sSub>
          </m:e>
        </m:nary>
      </m:oMath>
      <w:r w:rsidR="003D7A4D" w:rsidRPr="00891C8F">
        <w:rPr>
          <w:rFonts w:ascii="Times New Roman" w:eastAsiaTheme="minorEastAsia" w:hAnsi="Times New Roman" w:cs="Times New Roman"/>
          <w:iCs/>
        </w:rPr>
        <w:t xml:space="preserve"> </w:t>
      </w:r>
      <w:r w:rsidR="003D7A4D" w:rsidRPr="00891C8F">
        <w:rPr>
          <w:rFonts w:ascii="Times New Roman" w:eastAsiaTheme="minorEastAsia" w:hAnsi="Times New Roman" w:cs="Times New Roman"/>
        </w:rPr>
        <w:t>linear combination coefficients</w:t>
      </w:r>
    </w:p>
    <w:p w:rsidR="008A7631" w:rsidRPr="00891C8F" w:rsidRDefault="008A7631" w:rsidP="008A7631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 xml:space="preserve">The value of </w:t>
      </w:r>
      <m:oMath>
        <m:r>
          <w:rPr>
            <w:rFonts w:ascii="Cambria Math" w:hAnsi="Cambria Math" w:cs="Times New Roman"/>
          </w:rPr>
          <m:t>K</m:t>
        </m:r>
      </m:oMath>
      <w:r w:rsidRPr="00891C8F">
        <w:rPr>
          <w:rFonts w:ascii="Times New Roman" w:eastAsiaTheme="minorEastAsia" w:hAnsi="Times New Roman" w:cs="Times New Roman"/>
          <w:iCs/>
        </w:rPr>
        <w:t xml:space="preserve"> (applied to all 2L beams) is higher-layer configured</w:t>
      </w:r>
    </w:p>
    <w:p w:rsidR="000E7F7A" w:rsidRPr="00891C8F" w:rsidRDefault="000E7F7A" w:rsidP="003D7A4D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For evaluation, companies should state their assumption on 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hAnsi="Times New Roman" w:cs="Times New Roman"/>
        </w:rPr>
        <w:t xml:space="preserve"> subset selection </w:t>
      </w:r>
      <w:r w:rsidRPr="00891C8F">
        <w:rPr>
          <w:rFonts w:ascii="Times New Roman" w:eastAsiaTheme="minorEastAsia" w:hAnsi="Times New Roman" w:cs="Times New Roman"/>
          <w:iCs/>
        </w:rPr>
        <w:t>(applied to the i-</w:t>
      </w:r>
      <w:proofErr w:type="spellStart"/>
      <w:r w:rsidRPr="00891C8F">
        <w:rPr>
          <w:rFonts w:ascii="Times New Roman" w:eastAsiaTheme="minorEastAsia" w:hAnsi="Times New Roman" w:cs="Times New Roman"/>
          <w:iCs/>
        </w:rPr>
        <w:t>th</w:t>
      </w:r>
      <w:proofErr w:type="spellEnd"/>
      <w:r w:rsidRPr="00891C8F">
        <w:rPr>
          <w:rFonts w:ascii="Times New Roman" w:eastAsiaTheme="minorEastAsia" w:hAnsi="Times New Roman" w:cs="Times New Roman"/>
          <w:iCs/>
        </w:rPr>
        <w:t xml:space="preserve"> beam)</w:t>
      </w:r>
      <w:r w:rsidRPr="00891C8F">
        <w:rPr>
          <w:rFonts w:ascii="Times New Roman" w:hAnsi="Times New Roman" w:cs="Times New Roman"/>
        </w:rPr>
        <w:t>, e.g.</w:t>
      </w:r>
      <w:r w:rsidR="00793967" w:rsidRPr="00891C8F">
        <w:rPr>
          <w:rFonts w:ascii="Times New Roman" w:hAnsi="Times New Roman" w:cs="Times New Roman"/>
        </w:rPr>
        <w:t xml:space="preserve"> </w:t>
      </w:r>
      <w:r w:rsidR="00793967" w:rsidRPr="00891C8F">
        <w:rPr>
          <w:rFonts w:ascii="Times New Roman" w:eastAsiaTheme="minorEastAsia" w:hAnsi="Times New Roman" w:cs="Times New Roman"/>
          <w:iCs/>
          <w:lang w:val="sv-SE"/>
        </w:rPr>
        <w:t>for i=</w:t>
      </w:r>
      <w:r w:rsidR="00793967" w:rsidRPr="00891C8F">
        <w:rPr>
          <w:rFonts w:ascii="Times New Roman" w:hAnsi="Times New Roman" w:cs="Times New Roman"/>
        </w:rPr>
        <w:t>0, 1, …, 2L-1</w:t>
      </w:r>
    </w:p>
    <w:p w:rsidR="00DD68E9" w:rsidRPr="00891C8F" w:rsidRDefault="00EA5F1E" w:rsidP="00DD68E9">
      <w:pPr>
        <w:pStyle w:val="ListParagraph"/>
        <w:numPr>
          <w:ilvl w:val="2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  <w:lang w:val="sv-SE"/>
        </w:rPr>
        <w:t>The size</w:t>
      </w:r>
      <w:r w:rsidR="000B39C4" w:rsidRPr="00891C8F">
        <w:rPr>
          <w:rFonts w:ascii="Times New Roman" w:eastAsiaTheme="minorEastAsia" w:hAnsi="Times New Roman" w:cs="Times New Roman"/>
          <w:iCs/>
          <w:lang w:val="sv-SE"/>
        </w:rPr>
        <w:t>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subset and </w:t>
      </w:r>
      <w:r w:rsidR="00793967" w:rsidRPr="00891C8F">
        <w:rPr>
          <w:rFonts w:ascii="Times New Roman" w:eastAsiaTheme="minorEastAsia" w:hAnsi="Times New Roman" w:cs="Times New Roman"/>
          <w:iCs/>
          <w:lang w:val="sv-SE"/>
        </w:rPr>
        <w:t xml:space="preserve">the value of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are dynamically selected by the UE (hence reported with CSI</w:t>
      </w:r>
      <w:r w:rsidR="00793967" w:rsidRPr="00891C8F">
        <w:rPr>
          <w:rFonts w:ascii="Times New Roman" w:eastAsiaTheme="minorEastAsia" w:hAnsi="Times New Roman" w:cs="Times New Roman"/>
          <w:iCs/>
          <w:lang w:val="sv-SE"/>
        </w:rPr>
        <w:t>)</w:t>
      </w:r>
      <w:r w:rsidRPr="00891C8F">
        <w:rPr>
          <w:rFonts w:ascii="Times New Roman" w:hAnsi="Times New Roman" w:cs="Times New Roman"/>
        </w:rPr>
        <w:t xml:space="preserve"> </w:t>
      </w:r>
    </w:p>
    <w:p w:rsidR="00793967" w:rsidRPr="00891C8F" w:rsidRDefault="00793967" w:rsidP="00050265">
      <w:pPr>
        <w:pStyle w:val="ListParagraph"/>
        <w:numPr>
          <w:ilvl w:val="2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  <w:lang w:val="sv-SE"/>
        </w:rPr>
        <w:t>The 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subset is dynamically selected by the UE (hence reported with CSI), but the value of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="005C47DB" w:rsidRPr="00891C8F">
        <w:rPr>
          <w:rFonts w:ascii="Times New Roman" w:eastAsiaTheme="minorEastAsia" w:hAnsi="Times New Roman" w:cs="Times New Roman"/>
          <w:iCs/>
          <w:lang w:val="sv-SE"/>
        </w:rPr>
        <w:t xml:space="preserve"> 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is determined by a </w:t>
      </w:r>
      <w:r w:rsidR="008C26F2" w:rsidRPr="00891C8F">
        <w:rPr>
          <w:rFonts w:ascii="Times New Roman" w:eastAsiaTheme="minorEastAsia" w:hAnsi="Times New Roman" w:cs="Times New Roman"/>
          <w:iCs/>
          <w:lang w:val="sv-SE"/>
        </w:rPr>
        <w:t xml:space="preserve">predefined 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>rule</w:t>
      </w:r>
      <w:r w:rsidR="00EF4DEC" w:rsidRPr="00891C8F">
        <w:rPr>
          <w:rFonts w:ascii="Times New Roman" w:eastAsiaTheme="minorEastAsia" w:hAnsi="Times New Roman" w:cs="Times New Roman"/>
          <w:iCs/>
          <w:lang w:val="sv-SE"/>
        </w:rPr>
        <w:t xml:space="preserve"> in specification</w:t>
      </w:r>
    </w:p>
    <w:p w:rsidR="00DA7884" w:rsidRPr="00891C8F" w:rsidRDefault="00DA7884" w:rsidP="00DA7884">
      <w:pPr>
        <w:pStyle w:val="ListParagraph"/>
        <w:numPr>
          <w:ilvl w:val="2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  <w:lang w:val="sv-SE"/>
        </w:rPr>
        <w:t>The 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subset is dynamically selected by the UE (hence reported with CSI), but the value of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is higher-layer configured</w:t>
      </w:r>
    </w:p>
    <w:p w:rsidR="00AF2F34" w:rsidRPr="00891C8F" w:rsidRDefault="00AF2F34" w:rsidP="00AF2F34">
      <w:pPr>
        <w:pStyle w:val="ListParagraph"/>
        <w:numPr>
          <w:ilvl w:val="1"/>
          <w:numId w:val="8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eastAsiaTheme="minorEastAsia" w:hAnsi="Times New Roman" w:cs="Times New Roman"/>
          <w:iCs/>
          <w:lang w:val="sv-SE"/>
        </w:rPr>
        <w:t>The size-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</m:oMath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subset can be chosen either from the fixed basis set or from a </w:t>
      </w:r>
      <w:r w:rsidR="00FA77BD" w:rsidRPr="00891C8F">
        <w:rPr>
          <w:rFonts w:ascii="Times New Roman" w:eastAsiaTheme="minorEastAsia" w:hAnsi="Times New Roman" w:cs="Times New Roman"/>
          <w:iCs/>
          <w:lang w:val="sv-SE"/>
        </w:rPr>
        <w:t xml:space="preserve">beam-common </w:t>
      </w:r>
      <w:r w:rsidR="000E5B3D" w:rsidRPr="00891C8F">
        <w:rPr>
          <w:rFonts w:ascii="Times New Roman" w:eastAsiaTheme="minorEastAsia" w:hAnsi="Times New Roman" w:cs="Times New Roman"/>
          <w:iCs/>
          <w:lang w:val="sv-SE"/>
        </w:rPr>
        <w:t>UE-selected intermediate</w:t>
      </w:r>
      <w:r w:rsidRPr="00891C8F">
        <w:rPr>
          <w:rFonts w:ascii="Times New Roman" w:eastAsiaTheme="minorEastAsia" w:hAnsi="Times New Roman" w:cs="Times New Roman"/>
          <w:iCs/>
          <w:lang w:val="sv-SE"/>
        </w:rPr>
        <w:t xml:space="preserve"> subset of the fixed basis set</w:t>
      </w:r>
    </w:p>
    <w:p w:rsidR="009A18BB" w:rsidRPr="00891C8F" w:rsidRDefault="009A18BB" w:rsidP="009A18BB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 xml:space="preserve">Assume Rel.15 3-bit amplitude and Rel.15 8PSK co-phasing for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891C8F">
        <w:rPr>
          <w:rFonts w:cs="Times New Roman"/>
          <w:iCs/>
        </w:rPr>
        <w:t xml:space="preserve"> </w:t>
      </w:r>
      <w:r w:rsidRPr="00891C8F">
        <w:rPr>
          <w:rFonts w:cs="Times New Roman"/>
          <w:iCs/>
          <w:sz w:val="22"/>
        </w:rPr>
        <w:t>quantization for evaluation purposes</w:t>
      </w:r>
      <w:r w:rsidR="00891C8F">
        <w:rPr>
          <w:rFonts w:cs="Times New Roman"/>
          <w:iCs/>
          <w:sz w:val="22"/>
        </w:rPr>
        <w:t>.</w:t>
      </w:r>
    </w:p>
    <w:p w:rsidR="00CF7875" w:rsidRPr="00891C8F" w:rsidRDefault="00CF7875" w:rsidP="00A82260">
      <w:pPr>
        <w:spacing w:after="60" w:line="288" w:lineRule="auto"/>
        <w:jc w:val="both"/>
        <w:rPr>
          <w:rFonts w:ascii="Times New Roman" w:hAnsi="Times New Roman" w:cs="Times New Roman"/>
        </w:rPr>
      </w:pPr>
    </w:p>
    <w:p w:rsidR="00853F36" w:rsidRPr="00891C8F" w:rsidRDefault="006D5E22" w:rsidP="00853F36">
      <w:p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  <w:b/>
          <w:u w:val="single"/>
        </w:rPr>
        <w:t>Offline agreement</w:t>
      </w:r>
      <w:r w:rsidR="00853F36" w:rsidRPr="00891C8F">
        <w:rPr>
          <w:rFonts w:ascii="Times New Roman" w:hAnsi="Times New Roman" w:cs="Times New Roman"/>
        </w:rPr>
        <w:t>: In RAN1 NR-AH 1901, select one of the following alternatives for DFT basis oversampling factor(s) O</w:t>
      </w:r>
      <w:r w:rsidR="00853F36" w:rsidRPr="00891C8F">
        <w:rPr>
          <w:rFonts w:ascii="Times New Roman" w:hAnsi="Times New Roman" w:cs="Times New Roman"/>
          <w:vertAlign w:val="subscript"/>
        </w:rPr>
        <w:t>3</w:t>
      </w:r>
      <w:r w:rsidR="00853F36" w:rsidRPr="00891C8F">
        <w:rPr>
          <w:rFonts w:ascii="Times New Roman" w:hAnsi="Times New Roman" w:cs="Times New Roman"/>
        </w:rPr>
        <w:t>:</w:t>
      </w:r>
    </w:p>
    <w:p w:rsidR="00853F36" w:rsidRPr="00891C8F" w:rsidRDefault="00853F36" w:rsidP="00853F36">
      <w:pPr>
        <w:pStyle w:val="ListParagraph"/>
        <w:numPr>
          <w:ilvl w:val="0"/>
          <w:numId w:val="14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Alt1. O</w:t>
      </w:r>
      <w:r w:rsidRPr="00891C8F">
        <w:rPr>
          <w:rFonts w:ascii="Times New Roman" w:hAnsi="Times New Roman" w:cs="Times New Roman"/>
          <w:vertAlign w:val="subscript"/>
        </w:rPr>
        <w:t xml:space="preserve">3 </w:t>
      </w:r>
      <w:r w:rsidRPr="00891C8F">
        <w:rPr>
          <w:rFonts w:ascii="Times New Roman" w:hAnsi="Times New Roman" w:cs="Times New Roman"/>
        </w:rPr>
        <w:t>= 4</w:t>
      </w:r>
    </w:p>
    <w:p w:rsidR="00853F36" w:rsidRPr="00891C8F" w:rsidRDefault="00853F36" w:rsidP="00853F36">
      <w:pPr>
        <w:pStyle w:val="ListParagraph"/>
        <w:numPr>
          <w:ilvl w:val="0"/>
          <w:numId w:val="14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Alt2. O</w:t>
      </w:r>
      <w:r w:rsidRPr="00891C8F">
        <w:rPr>
          <w:rFonts w:ascii="Times New Roman" w:hAnsi="Times New Roman" w:cs="Times New Roman"/>
          <w:vertAlign w:val="subscript"/>
        </w:rPr>
        <w:t xml:space="preserve">3 </w:t>
      </w:r>
      <w:r w:rsidRPr="00891C8F">
        <w:rPr>
          <w:rFonts w:ascii="Times New Roman" w:hAnsi="Times New Roman" w:cs="Times New Roman"/>
        </w:rPr>
        <w:t>= 1</w:t>
      </w:r>
      <w:r w:rsidR="0088590C" w:rsidRPr="00891C8F">
        <w:rPr>
          <w:rFonts w:ascii="Times New Roman" w:hAnsi="Times New Roman" w:cs="Times New Roman"/>
        </w:rPr>
        <w:t xml:space="preserve"> (critically sampled)</w:t>
      </w:r>
    </w:p>
    <w:p w:rsidR="00D91282" w:rsidRPr="00891C8F" w:rsidRDefault="00D91282" w:rsidP="00853F36">
      <w:pPr>
        <w:pStyle w:val="ListParagraph"/>
        <w:numPr>
          <w:ilvl w:val="0"/>
          <w:numId w:val="14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Alt3. O</w:t>
      </w:r>
      <w:r w:rsidRPr="00891C8F">
        <w:rPr>
          <w:rFonts w:ascii="Times New Roman" w:hAnsi="Times New Roman" w:cs="Times New Roman"/>
          <w:vertAlign w:val="subscript"/>
        </w:rPr>
        <w:t xml:space="preserve">3 </w:t>
      </w:r>
      <w:r w:rsidR="001277B4" w:rsidRPr="00891C8F">
        <w:rPr>
          <w:rFonts w:ascii="Times New Roman" w:hAnsi="Times New Roman" w:cs="Times New Roman"/>
        </w:rPr>
        <w:t>is fixed for</w:t>
      </w:r>
      <w:r w:rsidR="009E6AEF" w:rsidRPr="00891C8F">
        <w:rPr>
          <w:rFonts w:ascii="Times New Roman" w:hAnsi="Times New Roman" w:cs="Times New Roman"/>
        </w:rPr>
        <w:t xml:space="preserve"> and depends on</w:t>
      </w:r>
      <w:r w:rsidR="001277B4" w:rsidRPr="00891C8F">
        <w:rPr>
          <w:rFonts w:ascii="Times New Roman" w:hAnsi="Times New Roman" w:cs="Times New Roman"/>
        </w:rPr>
        <w:t xml:space="preserve"> a given</w:t>
      </w:r>
      <w:r w:rsidRPr="00891C8F">
        <w:rPr>
          <w:rFonts w:ascii="Times New Roman" w:hAnsi="Times New Roman" w:cs="Times New Roman"/>
        </w:rPr>
        <w:t xml:space="preserve"> length of the DFT vector (N</w:t>
      </w:r>
      <w:r w:rsidRPr="00891C8F">
        <w:rPr>
          <w:rFonts w:ascii="Times New Roman" w:hAnsi="Times New Roman" w:cs="Times New Roman"/>
          <w:vertAlign w:val="subscript"/>
        </w:rPr>
        <w:t>3</w:t>
      </w:r>
      <w:r w:rsidRPr="00891C8F">
        <w:rPr>
          <w:rFonts w:ascii="Times New Roman" w:hAnsi="Times New Roman" w:cs="Times New Roman"/>
        </w:rPr>
        <w:t>)</w:t>
      </w:r>
      <w:r w:rsidR="00F03D28" w:rsidRPr="00891C8F">
        <w:rPr>
          <w:rFonts w:ascii="Times New Roman" w:hAnsi="Times New Roman" w:cs="Times New Roman"/>
        </w:rPr>
        <w:t xml:space="preserve"> and/or bandwidth part</w:t>
      </w:r>
      <w:r w:rsidR="00C45C66" w:rsidRPr="00891C8F">
        <w:rPr>
          <w:rFonts w:ascii="Times New Roman" w:hAnsi="Times New Roman" w:cs="Times New Roman"/>
        </w:rPr>
        <w:t>, exact dependence</w:t>
      </w:r>
      <w:r w:rsidR="00351A0E" w:rsidRPr="00891C8F">
        <w:rPr>
          <w:rFonts w:ascii="Times New Roman" w:hAnsi="Times New Roman" w:cs="Times New Roman"/>
        </w:rPr>
        <w:t xml:space="preserve"> is</w:t>
      </w:r>
      <w:r w:rsidR="00C45C66" w:rsidRPr="00891C8F">
        <w:rPr>
          <w:rFonts w:ascii="Times New Roman" w:hAnsi="Times New Roman" w:cs="Times New Roman"/>
        </w:rPr>
        <w:t xml:space="preserve"> FFS</w:t>
      </w:r>
    </w:p>
    <w:p w:rsidR="009A18BB" w:rsidRPr="00891C8F" w:rsidRDefault="009A18BB" w:rsidP="0097180E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 xml:space="preserve">Assume Rel.15 3-bit amplitude and Rel.15 8PSK co-phasing for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891C8F">
        <w:rPr>
          <w:rFonts w:cs="Times New Roman"/>
          <w:iCs/>
        </w:rPr>
        <w:t xml:space="preserve"> </w:t>
      </w:r>
      <w:r w:rsidRPr="00891C8F">
        <w:rPr>
          <w:rFonts w:cs="Times New Roman"/>
          <w:iCs/>
          <w:sz w:val="22"/>
        </w:rPr>
        <w:t>quantization for evaluation purposes</w:t>
      </w:r>
      <w:r w:rsidR="00891C8F">
        <w:rPr>
          <w:rFonts w:cs="Times New Roman"/>
          <w:iCs/>
          <w:sz w:val="22"/>
        </w:rPr>
        <w:t>.</w:t>
      </w:r>
    </w:p>
    <w:p w:rsidR="00853F36" w:rsidRPr="00891C8F" w:rsidRDefault="00853F36" w:rsidP="00A82260">
      <w:pPr>
        <w:spacing w:after="60" w:line="288" w:lineRule="auto"/>
        <w:jc w:val="both"/>
        <w:rPr>
          <w:rFonts w:ascii="Times New Roman" w:hAnsi="Times New Roman" w:cs="Times New Roman"/>
        </w:rPr>
      </w:pPr>
    </w:p>
    <w:p w:rsidR="003A4DA5" w:rsidRPr="00891C8F" w:rsidRDefault="003A4DA5" w:rsidP="00CF7875">
      <w:pPr>
        <w:spacing w:after="60" w:line="288" w:lineRule="auto"/>
        <w:jc w:val="both"/>
        <w:rPr>
          <w:rFonts w:ascii="Times New Roman" w:hAnsi="Times New Roman" w:cs="Times New Roman"/>
          <w:u w:val="single"/>
        </w:rPr>
      </w:pPr>
      <w:r w:rsidRPr="00891C8F">
        <w:rPr>
          <w:rFonts w:ascii="Times New Roman" w:hAnsi="Times New Roman" w:cs="Times New Roman"/>
          <w:b/>
          <w:u w:val="single"/>
        </w:rPr>
        <w:lastRenderedPageBreak/>
        <w:t>Offline agreement</w:t>
      </w:r>
      <w:r w:rsidR="00CF7875" w:rsidRPr="00891C8F">
        <w:rPr>
          <w:rFonts w:ascii="Times New Roman" w:hAnsi="Times New Roman" w:cs="Times New Roman"/>
        </w:rPr>
        <w:t xml:space="preserve">: In RAN1 NR-AH 1901, </w:t>
      </w:r>
      <w:r w:rsidRPr="00891C8F">
        <w:rPr>
          <w:rFonts w:ascii="Times New Roman" w:hAnsi="Times New Roman" w:cs="Times New Roman"/>
        </w:rPr>
        <w:t>companies are encouraged to evaluate</w:t>
      </w:r>
      <w:r w:rsidR="00CF7875" w:rsidRPr="00891C8F">
        <w:rPr>
          <w:rFonts w:ascii="Times New Roman" w:hAnsi="Times New Roman" w:cs="Times New Roman"/>
        </w:rPr>
        <w:t xml:space="preserve"> the following alternatives for </w:t>
      </w:r>
      <w:r w:rsidR="0020751B" w:rsidRPr="00891C8F">
        <w:rPr>
          <w:rFonts w:ascii="Times New Roman" w:hAnsi="Times New Roman" w:cs="Times New Roman"/>
        </w:rPr>
        <w:t xml:space="preserve">compression </w:t>
      </w:r>
      <w:r w:rsidR="00CF7875" w:rsidRPr="00891C8F">
        <w:rPr>
          <w:rFonts w:ascii="Times New Roman" w:hAnsi="Times New Roman" w:cs="Times New Roman"/>
        </w:rPr>
        <w:t>basis</w:t>
      </w:r>
      <w:r w:rsidR="00181087" w:rsidRPr="00891C8F">
        <w:rPr>
          <w:rFonts w:ascii="Times New Roman" w:hAnsi="Times New Roman" w:cs="Times New Roman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f</m:t>
            </m:r>
          </m:sub>
        </m:sSub>
      </m:oMath>
      <w:r w:rsidR="00181087" w:rsidRPr="00891C8F">
        <w:rPr>
          <w:rFonts w:ascii="Times New Roman" w:hAnsi="Times New Roman" w:cs="Times New Roman"/>
        </w:rPr>
        <w:t>)</w:t>
      </w:r>
      <w:r w:rsidR="00CF7875" w:rsidRPr="00891C8F">
        <w:rPr>
          <w:rFonts w:ascii="Times New Roman" w:hAnsi="Times New Roman" w:cs="Times New Roman"/>
        </w:rPr>
        <w:t xml:space="preserve"> subset selection scheme across </w:t>
      </w:r>
      <w:r w:rsidR="00CF7875" w:rsidRPr="00891C8F">
        <w:rPr>
          <w:rFonts w:ascii="Times New Roman" w:hAnsi="Times New Roman" w:cs="Times New Roman"/>
          <w:u w:val="single"/>
        </w:rPr>
        <w:t xml:space="preserve">different layers </w:t>
      </w:r>
      <w:r w:rsidR="007D29EC" w:rsidRPr="00891C8F">
        <w:rPr>
          <w:rFonts w:ascii="Times New Roman" w:hAnsi="Times New Roman" w:cs="Times New Roman"/>
          <w:u w:val="single"/>
        </w:rPr>
        <w:t>when</w:t>
      </w:r>
      <w:r w:rsidR="00CF7875" w:rsidRPr="00891C8F">
        <w:rPr>
          <w:rFonts w:ascii="Times New Roman" w:hAnsi="Times New Roman" w:cs="Times New Roman"/>
          <w:u w:val="single"/>
        </w:rPr>
        <w:t xml:space="preserve"> RI=2</w:t>
      </w:r>
      <w:r w:rsidRPr="00891C8F">
        <w:rPr>
          <w:rFonts w:ascii="Times New Roman" w:hAnsi="Times New Roman" w:cs="Times New Roman"/>
          <w:u w:val="single"/>
        </w:rPr>
        <w:t>.</w:t>
      </w:r>
      <w:r w:rsidRPr="00891C8F">
        <w:rPr>
          <w:rFonts w:ascii="Times New Roman" w:hAnsi="Times New Roman" w:cs="Times New Roman"/>
        </w:rPr>
        <w:t xml:space="preserve"> </w:t>
      </w:r>
      <w:r w:rsidR="00891C8F">
        <w:rPr>
          <w:rFonts w:ascii="Times New Roman" w:hAnsi="Times New Roman" w:cs="Times New Roman"/>
        </w:rPr>
        <w:t xml:space="preserve">Select one of the following alternatives </w:t>
      </w:r>
      <w:r w:rsidRPr="00891C8F">
        <w:rPr>
          <w:rFonts w:ascii="Times New Roman" w:hAnsi="Times New Roman" w:cs="Times New Roman"/>
        </w:rPr>
        <w:t xml:space="preserve">in RAN1#96: </w:t>
      </w:r>
    </w:p>
    <w:p w:rsidR="00CF7875" w:rsidRPr="00891C8F" w:rsidRDefault="00CF7875" w:rsidP="00CF7875">
      <w:pPr>
        <w:pStyle w:val="ListParagraph"/>
        <w:numPr>
          <w:ilvl w:val="0"/>
          <w:numId w:val="9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Alt1. Basis subset selection for the 1</w:t>
      </w:r>
      <w:r w:rsidRPr="00891C8F">
        <w:rPr>
          <w:rFonts w:ascii="Times New Roman" w:hAnsi="Times New Roman" w:cs="Times New Roman"/>
          <w:vertAlign w:val="superscript"/>
        </w:rPr>
        <w:t>st</w:t>
      </w:r>
      <w:r w:rsidRPr="00891C8F">
        <w:rPr>
          <w:rFonts w:ascii="Times New Roman" w:hAnsi="Times New Roman" w:cs="Times New Roman"/>
        </w:rPr>
        <w:t xml:space="preserve"> is the same as that for the 2</w:t>
      </w:r>
      <w:r w:rsidRPr="00891C8F">
        <w:rPr>
          <w:rFonts w:ascii="Times New Roman" w:hAnsi="Times New Roman" w:cs="Times New Roman"/>
          <w:vertAlign w:val="superscript"/>
        </w:rPr>
        <w:t>nd</w:t>
      </w:r>
      <w:r w:rsidRPr="00891C8F">
        <w:rPr>
          <w:rFonts w:ascii="Times New Roman" w:hAnsi="Times New Roman" w:cs="Times New Roman"/>
        </w:rPr>
        <w:t xml:space="preserve"> layer</w:t>
      </w:r>
    </w:p>
    <w:p w:rsidR="002816DD" w:rsidRPr="00891C8F" w:rsidRDefault="00CF7875" w:rsidP="00E70583">
      <w:pPr>
        <w:pStyle w:val="ListParagraph"/>
        <w:numPr>
          <w:ilvl w:val="0"/>
          <w:numId w:val="9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Alt2. Basis subset selection for the 1</w:t>
      </w:r>
      <w:r w:rsidRPr="00891C8F">
        <w:rPr>
          <w:rFonts w:ascii="Times New Roman" w:hAnsi="Times New Roman" w:cs="Times New Roman"/>
          <w:vertAlign w:val="superscript"/>
        </w:rPr>
        <w:t>st</w:t>
      </w:r>
      <w:r w:rsidRPr="00891C8F">
        <w:rPr>
          <w:rFonts w:ascii="Times New Roman" w:hAnsi="Times New Roman" w:cs="Times New Roman"/>
        </w:rPr>
        <w:t xml:space="preserve"> </w:t>
      </w:r>
      <w:r w:rsidR="00491F81" w:rsidRPr="00891C8F">
        <w:rPr>
          <w:rFonts w:ascii="Times New Roman" w:hAnsi="Times New Roman" w:cs="Times New Roman"/>
        </w:rPr>
        <w:t>can be different from</w:t>
      </w:r>
      <w:r w:rsidRPr="00891C8F">
        <w:rPr>
          <w:rFonts w:ascii="Times New Roman" w:hAnsi="Times New Roman" w:cs="Times New Roman"/>
        </w:rPr>
        <w:t xml:space="preserve"> 2</w:t>
      </w:r>
      <w:r w:rsidRPr="00891C8F">
        <w:rPr>
          <w:rFonts w:ascii="Times New Roman" w:hAnsi="Times New Roman" w:cs="Times New Roman"/>
          <w:vertAlign w:val="superscript"/>
        </w:rPr>
        <w:t>nd</w:t>
      </w:r>
      <w:r w:rsidRPr="00891C8F">
        <w:rPr>
          <w:rFonts w:ascii="Times New Roman" w:hAnsi="Times New Roman" w:cs="Times New Roman"/>
        </w:rPr>
        <w:t xml:space="preserve"> layer</w:t>
      </w:r>
    </w:p>
    <w:p w:rsidR="0097180E" w:rsidRPr="00891C8F" w:rsidRDefault="0097180E" w:rsidP="0097180E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 xml:space="preserve">Assume Rel.15 3-bit amplitude and Rel.15 8PSK co-phasing for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891C8F">
        <w:rPr>
          <w:rFonts w:cs="Times New Roman"/>
          <w:iCs/>
        </w:rPr>
        <w:t xml:space="preserve"> </w:t>
      </w:r>
      <w:r w:rsidRPr="00891C8F">
        <w:rPr>
          <w:rFonts w:cs="Times New Roman"/>
          <w:iCs/>
          <w:sz w:val="22"/>
        </w:rPr>
        <w:t>quantization for evaluation purposes</w:t>
      </w:r>
      <w:r w:rsidR="00891C8F">
        <w:rPr>
          <w:rFonts w:cs="Times New Roman"/>
          <w:iCs/>
          <w:sz w:val="22"/>
        </w:rPr>
        <w:t>.</w:t>
      </w:r>
    </w:p>
    <w:p w:rsidR="002816DD" w:rsidRPr="00891C8F" w:rsidRDefault="002816DD" w:rsidP="0097180E">
      <w:pPr>
        <w:pStyle w:val="Style1"/>
        <w:spacing w:after="60"/>
        <w:ind w:firstLine="0"/>
        <w:rPr>
          <w:rFonts w:cs="Times New Roman"/>
          <w:i/>
          <w:sz w:val="22"/>
          <w:szCs w:val="22"/>
          <w:lang w:val="en-US"/>
        </w:rPr>
      </w:pPr>
    </w:p>
    <w:p w:rsidR="002816DD" w:rsidRPr="002816DD" w:rsidRDefault="00E71DCA" w:rsidP="00611B53">
      <w:pPr>
        <w:pStyle w:val="Style1"/>
        <w:numPr>
          <w:ilvl w:val="1"/>
          <w:numId w:val="3"/>
        </w:numPr>
        <w:spacing w:after="60"/>
        <w:rPr>
          <w:rFonts w:ascii="Arial" w:hAnsi="Arial" w:cs="Arial"/>
          <w:i/>
          <w:sz w:val="24"/>
          <w:lang w:val="en-US"/>
        </w:rPr>
      </w:pPr>
      <w:r>
        <w:rPr>
          <w:rFonts w:ascii="Arial" w:hAnsi="Arial" w:cs="Arial"/>
          <w:i/>
          <w:sz w:val="24"/>
          <w:lang w:val="en-US"/>
        </w:rPr>
        <w:t>Other</w:t>
      </w:r>
      <w:r w:rsidR="002816DD">
        <w:rPr>
          <w:rFonts w:ascii="Arial" w:hAnsi="Arial" w:cs="Arial"/>
          <w:i/>
          <w:sz w:val="24"/>
          <w:lang w:val="en-US"/>
        </w:rPr>
        <w:t xml:space="preserve"> details</w:t>
      </w:r>
      <w:r w:rsidR="00773E62">
        <w:rPr>
          <w:rFonts w:ascii="Arial" w:hAnsi="Arial" w:cs="Arial"/>
          <w:i/>
          <w:sz w:val="24"/>
          <w:lang w:val="en-US"/>
        </w:rPr>
        <w:t xml:space="preserve"> on DFT-based compression</w:t>
      </w:r>
    </w:p>
    <w:p w:rsidR="002816DD" w:rsidRPr="00891C8F" w:rsidRDefault="002816DD" w:rsidP="00A82260">
      <w:pPr>
        <w:spacing w:after="60" w:line="288" w:lineRule="auto"/>
        <w:jc w:val="both"/>
        <w:rPr>
          <w:rFonts w:ascii="Times New Roman" w:hAnsi="Times New Roman" w:cs="Times New Roman"/>
        </w:rPr>
      </w:pPr>
    </w:p>
    <w:p w:rsidR="00773E62" w:rsidRPr="00891C8F" w:rsidRDefault="00C72250" w:rsidP="005D585F">
      <w:p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  <w:b/>
          <w:u w:val="single"/>
        </w:rPr>
        <w:t>Offline agreement</w:t>
      </w:r>
      <w:r w:rsidR="00773E62" w:rsidRPr="00891C8F">
        <w:rPr>
          <w:rFonts w:ascii="Times New Roman" w:hAnsi="Times New Roman" w:cs="Times New Roman"/>
        </w:rPr>
        <w:t xml:space="preserve">: In RAN1 NR-AH 1901, </w:t>
      </w:r>
      <w:r w:rsidR="005D585F" w:rsidRPr="00891C8F">
        <w:rPr>
          <w:rFonts w:ascii="Times New Roman" w:hAnsi="Times New Roman" w:cs="Times New Roman"/>
        </w:rPr>
        <w:t>companies are encouraged to study the following issues for finalizing the remaining details on DFT-based compression</w:t>
      </w:r>
      <w:r w:rsidR="00891C8F">
        <w:rPr>
          <w:rFonts w:ascii="Times New Roman" w:hAnsi="Times New Roman" w:cs="Times New Roman"/>
        </w:rPr>
        <w:t xml:space="preserve"> </w:t>
      </w:r>
      <w:r w:rsidR="00891C8F" w:rsidRPr="00891C8F">
        <w:rPr>
          <w:rFonts w:ascii="Times New Roman" w:hAnsi="Times New Roman" w:cs="Times New Roman"/>
        </w:rPr>
        <w:t>in RAN1#96</w:t>
      </w:r>
      <w:r w:rsidR="00891C8F">
        <w:rPr>
          <w:rFonts w:cs="Times New Roman"/>
        </w:rPr>
        <w:t>:</w:t>
      </w:r>
    </w:p>
    <w:p w:rsidR="00773E62" w:rsidRPr="00891C8F" w:rsidRDefault="00BC32F1" w:rsidP="00773E62">
      <w:pPr>
        <w:pStyle w:val="ListParagraph"/>
        <w:numPr>
          <w:ilvl w:val="0"/>
          <w:numId w:val="10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Supported values for t</w:t>
      </w:r>
      <w:r w:rsidR="00773E62" w:rsidRPr="00891C8F">
        <w:rPr>
          <w:rFonts w:ascii="Times New Roman" w:hAnsi="Times New Roman" w:cs="Times New Roman"/>
        </w:rPr>
        <w:t>he number of FD compression units before compression</w:t>
      </w:r>
      <w:r w:rsidR="00C708E8" w:rsidRPr="00891C8F">
        <w:rPr>
          <w:rFonts w:ascii="Times New Roman" w:hAnsi="Times New Roman" w:cs="Times New Roman"/>
        </w:rPr>
        <w:t>, or the DFT vector length</w:t>
      </w:r>
      <w:r w:rsidR="00773E62" w:rsidRPr="00891C8F">
        <w:rPr>
          <w:rFonts w:ascii="Times New Roman" w:hAnsi="Times New Roman" w:cs="Times New Roman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3</m:t>
            </m:r>
          </m:sub>
        </m:sSub>
      </m:oMath>
      <w:r w:rsidR="00773E62" w:rsidRPr="00891C8F">
        <w:rPr>
          <w:rFonts w:ascii="Times New Roman" w:hAnsi="Times New Roman" w:cs="Times New Roman"/>
        </w:rPr>
        <w:t>)</w:t>
      </w:r>
      <w:r w:rsidRPr="00891C8F">
        <w:rPr>
          <w:rFonts w:ascii="Times New Roman" w:hAnsi="Times New Roman" w:cs="Times New Roman"/>
        </w:rPr>
        <w:t>, by considering, e.g.</w:t>
      </w:r>
    </w:p>
    <w:p w:rsidR="00BC32F1" w:rsidRPr="00891C8F" w:rsidRDefault="00BC32F1" w:rsidP="00BC32F1">
      <w:pPr>
        <w:pStyle w:val="ListParagraph"/>
        <w:numPr>
          <w:ilvl w:val="1"/>
          <w:numId w:val="10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Whether one compression is performed across the entire CSI reporting band or a segment of the CSI reporting band</w:t>
      </w:r>
    </w:p>
    <w:p w:rsidR="009A18BB" w:rsidRPr="00891C8F" w:rsidRDefault="00BC32F1" w:rsidP="00C22E42">
      <w:pPr>
        <w:pStyle w:val="ListParagraph"/>
        <w:numPr>
          <w:ilvl w:val="0"/>
          <w:numId w:val="10"/>
        </w:numPr>
        <w:spacing w:after="60" w:line="288" w:lineRule="auto"/>
        <w:jc w:val="both"/>
        <w:rPr>
          <w:rFonts w:ascii="Times New Roman" w:hAnsi="Times New Roman" w:cs="Times New Roman"/>
        </w:rPr>
      </w:pPr>
      <w:r w:rsidRPr="00891C8F">
        <w:rPr>
          <w:rFonts w:ascii="Times New Roman" w:hAnsi="Times New Roman" w:cs="Times New Roman"/>
        </w:rPr>
        <w:t>Supported values for t</w:t>
      </w:r>
      <w:r w:rsidR="00773E62" w:rsidRPr="00891C8F">
        <w:rPr>
          <w:rFonts w:ascii="Times New Roman" w:hAnsi="Times New Roman" w:cs="Times New Roman"/>
        </w:rPr>
        <w:t xml:space="preserve">he number of FD </w:t>
      </w:r>
      <w:r w:rsidR="009C7735" w:rsidRPr="00891C8F">
        <w:rPr>
          <w:rFonts w:ascii="Times New Roman" w:hAnsi="Times New Roman" w:cs="Times New Roman"/>
        </w:rPr>
        <w:t xml:space="preserve">components </w:t>
      </w:r>
      <w:r w:rsidR="00773E62" w:rsidRPr="00891C8F">
        <w:rPr>
          <w:rFonts w:ascii="Times New Roman" w:hAnsi="Times New Roman" w:cs="Times New Roman"/>
        </w:rPr>
        <w:t>after compression (</w:t>
      </w:r>
      <m:oMath>
        <m:r>
          <w:rPr>
            <w:rFonts w:ascii="Cambria Math" w:hAnsi="Cambria Math" w:cs="Times New Roman"/>
          </w:rPr>
          <m:t>M</m:t>
        </m:r>
      </m:oMath>
      <w:r w:rsidR="0031645A" w:rsidRPr="00891C8F">
        <w:rPr>
          <w:rFonts w:ascii="Times New Roman" w:eastAsiaTheme="minorEastAsia" w:hAnsi="Times New Roman" w:cs="Times New Roman"/>
          <w:iCs/>
        </w:rPr>
        <w:t xml:space="preserve"> for common selection or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lang w:val="sv-SE"/>
              </w:rPr>
              <m:t>{M</m:t>
            </m:r>
          </m:e>
          <m:sub>
            <m:r>
              <w:rPr>
                <w:rFonts w:ascii="Cambria Math" w:hAnsi="Cambria Math" w:cs="Times New Roman"/>
                <w:lang w:val="sv-SE"/>
              </w:rPr>
              <m:t>i</m:t>
            </m:r>
          </m:sub>
        </m:sSub>
        <m:r>
          <w:rPr>
            <w:rFonts w:ascii="Cambria Math" w:hAnsi="Cambria Math" w:cs="Times New Roman"/>
            <w:lang w:val="sv-SE"/>
          </w:rPr>
          <m:t xml:space="preserve">} </m:t>
        </m:r>
      </m:oMath>
      <w:r w:rsidR="0031645A" w:rsidRPr="00891C8F">
        <w:rPr>
          <w:rFonts w:ascii="Times New Roman" w:eastAsiaTheme="minorEastAsia" w:hAnsi="Times New Roman" w:cs="Times New Roman"/>
          <w:iCs/>
        </w:rPr>
        <w:t>for independent selection</w:t>
      </w:r>
      <w:r w:rsidR="00773E62" w:rsidRPr="00891C8F">
        <w:rPr>
          <w:rFonts w:ascii="Times New Roman" w:hAnsi="Times New Roman" w:cs="Times New Roman"/>
        </w:rPr>
        <w:t>)</w:t>
      </w:r>
    </w:p>
    <w:p w:rsidR="00C22E42" w:rsidRPr="00891C8F" w:rsidRDefault="00C22E42" w:rsidP="00C22E42">
      <w:pPr>
        <w:pStyle w:val="ListParagraph"/>
        <w:spacing w:after="60" w:line="288" w:lineRule="auto"/>
        <w:jc w:val="both"/>
        <w:rPr>
          <w:rFonts w:ascii="Times New Roman" w:hAnsi="Times New Roman" w:cs="Times New Roman"/>
        </w:rPr>
      </w:pPr>
    </w:p>
    <w:p w:rsidR="009A18BB" w:rsidRPr="00891C8F" w:rsidRDefault="002959AB" w:rsidP="009A18BB">
      <w:pPr>
        <w:pStyle w:val="Style1"/>
        <w:spacing w:after="60"/>
        <w:ind w:firstLine="0"/>
        <w:rPr>
          <w:rFonts w:cs="Times New Roman"/>
          <w:sz w:val="22"/>
          <w:lang w:val="en-US"/>
        </w:rPr>
      </w:pPr>
      <w:r w:rsidRPr="00891C8F">
        <w:rPr>
          <w:rFonts w:cs="Times New Roman"/>
          <w:b/>
          <w:sz w:val="22"/>
          <w:u w:val="single"/>
          <w:lang w:val="en-US"/>
        </w:rPr>
        <w:t>Offline agreement</w:t>
      </w:r>
      <w:r w:rsidRPr="00891C8F">
        <w:rPr>
          <w:rFonts w:cs="Times New Roman"/>
          <w:sz w:val="22"/>
          <w:lang w:val="en-US"/>
        </w:rPr>
        <w:t xml:space="preserve">: </w:t>
      </w:r>
      <w:r w:rsidR="006039BB" w:rsidRPr="00891C8F">
        <w:rPr>
          <w:rFonts w:cs="Times New Roman"/>
          <w:sz w:val="22"/>
          <w:lang w:val="en-US"/>
        </w:rPr>
        <w:t>F</w:t>
      </w:r>
      <w:r w:rsidR="009A18BB" w:rsidRPr="00891C8F">
        <w:rPr>
          <w:rFonts w:cs="Times New Roman"/>
          <w:sz w:val="22"/>
          <w:lang w:val="en-US"/>
        </w:rPr>
        <w:t xml:space="preserve">or </w:t>
      </w:r>
      <w:r w:rsidR="00B266D0" w:rsidRPr="00891C8F">
        <w:rPr>
          <w:rFonts w:cs="Times New Roman"/>
          <w:sz w:val="22"/>
          <w:lang w:val="en-US"/>
        </w:rPr>
        <w:t>each layer</w:t>
      </w:r>
      <w:r w:rsidR="009A18BB" w:rsidRPr="00891C8F">
        <w:rPr>
          <w:rFonts w:cs="Times New Roman"/>
          <w:sz w:val="22"/>
          <w:lang w:val="en-US"/>
        </w:rPr>
        <w:t xml:space="preserve">, </w:t>
      </w:r>
      <w:r w:rsidR="006039BB" w:rsidRPr="00891C8F">
        <w:rPr>
          <w:rFonts w:cs="Times New Roman"/>
          <w:sz w:val="22"/>
          <w:lang w:val="en-US"/>
        </w:rPr>
        <w:t xml:space="preserve">the following alternatives for quantizing each of the coefficients 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W</m:t>
                </m:r>
              </m:e>
            </m:acc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6039BB" w:rsidRPr="00891C8F">
        <w:rPr>
          <w:rFonts w:cs="Times New Roman"/>
          <w:iCs/>
        </w:rPr>
        <w:t xml:space="preserve"> </w:t>
      </w:r>
      <w:r w:rsidR="006039BB" w:rsidRPr="00891C8F">
        <w:rPr>
          <w:rFonts w:cs="Times New Roman"/>
          <w:sz w:val="22"/>
          <w:lang w:val="en-US"/>
        </w:rPr>
        <w:t>are to be studied for down selection in RAN1#96</w:t>
      </w:r>
      <w:r w:rsidR="00891C8F">
        <w:rPr>
          <w:rFonts w:cs="Times New Roman"/>
          <w:sz w:val="22"/>
          <w:lang w:val="en-US"/>
        </w:rPr>
        <w:t>:</w:t>
      </w:r>
      <w:r w:rsidR="009A18BB" w:rsidRPr="00891C8F">
        <w:rPr>
          <w:rFonts w:cs="Times New Roman"/>
          <w:sz w:val="22"/>
          <w:lang w:val="en-US"/>
        </w:rPr>
        <w:t xml:space="preserve"> </w:t>
      </w:r>
    </w:p>
    <w:p w:rsidR="009A18BB" w:rsidRPr="00891C8F" w:rsidRDefault="009A18BB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Alt1</w:t>
      </w:r>
      <w:r w:rsidR="00755ECD" w:rsidRPr="00891C8F">
        <w:rPr>
          <w:rFonts w:cs="Times New Roman"/>
          <w:sz w:val="22"/>
          <w:lang w:val="en-US"/>
        </w:rPr>
        <w:t>A</w:t>
      </w:r>
      <w:r w:rsidRPr="00891C8F">
        <w:rPr>
          <w:rFonts w:cs="Times New Roman"/>
          <w:sz w:val="22"/>
          <w:lang w:val="en-US"/>
        </w:rPr>
        <w:t xml:space="preserve">. Rel.15 3-bit amplitude; Rel.15 QPSK and 8PSK co-phasing </w:t>
      </w:r>
    </w:p>
    <w:p w:rsidR="009A18BB" w:rsidRPr="00891C8F" w:rsidRDefault="00755ECD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Alt1B</w:t>
      </w:r>
      <w:r w:rsidR="009A18BB" w:rsidRPr="00891C8F">
        <w:rPr>
          <w:rFonts w:cs="Times New Roman"/>
          <w:sz w:val="22"/>
          <w:lang w:val="en-US"/>
        </w:rPr>
        <w:t xml:space="preserve">. Rel.15 3-bit amplitude; Rel.15 QPSK, Rel.15 8PSK, and new 16PSK co-phasing </w:t>
      </w:r>
    </w:p>
    <w:p w:rsidR="009A18BB" w:rsidRPr="00891C8F" w:rsidRDefault="00755ECD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</w:t>
      </w:r>
      <w:r w:rsidR="00B768FC" w:rsidRPr="00891C8F">
        <w:rPr>
          <w:rFonts w:cs="Times New Roman"/>
          <w:sz w:val="22"/>
          <w:lang w:val="en-US"/>
        </w:rPr>
        <w:t>A</w:t>
      </w:r>
      <w:r w:rsidR="009A18BB" w:rsidRPr="00891C8F">
        <w:rPr>
          <w:rFonts w:cs="Times New Roman"/>
          <w:sz w:val="22"/>
          <w:lang w:val="en-US"/>
        </w:rPr>
        <w:t xml:space="preserve">. </w:t>
      </w:r>
      <w:r w:rsidR="006B4876" w:rsidRPr="00891C8F">
        <w:rPr>
          <w:rFonts w:cs="Times New Roman"/>
          <w:sz w:val="22"/>
          <w:lang w:val="en-US"/>
        </w:rPr>
        <w:t xml:space="preserve">Rel.15 </w:t>
      </w:r>
      <w:r w:rsidR="009A18BB" w:rsidRPr="00891C8F">
        <w:rPr>
          <w:rFonts w:cs="Times New Roman"/>
          <w:sz w:val="22"/>
          <w:lang w:val="en-US"/>
        </w:rPr>
        <w:t xml:space="preserve">3-bit wideband amplitude for each beam, 2/3-bit differential amplitude for FD coefficients; Rel.15 QPSK and 8PSK co-phasing </w:t>
      </w:r>
    </w:p>
    <w:p w:rsidR="00755ECD" w:rsidRPr="00891C8F" w:rsidRDefault="00755ECD" w:rsidP="00755ECD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</w:t>
      </w:r>
      <w:r w:rsidR="004A0528" w:rsidRPr="00891C8F">
        <w:rPr>
          <w:rFonts w:cs="Times New Roman"/>
          <w:sz w:val="22"/>
          <w:lang w:val="en-US"/>
        </w:rPr>
        <w:t>B</w:t>
      </w:r>
      <w:r w:rsidRPr="00891C8F">
        <w:rPr>
          <w:rFonts w:cs="Times New Roman"/>
          <w:sz w:val="22"/>
          <w:lang w:val="en-US"/>
        </w:rPr>
        <w:t>. Rel.15 3-bit wideband amplitude for each beam, 2/3-bit differential amplitude for FD coefficients; Rel.15 QPSK, Rel.15 8PSK, and new 16PSK co-phasing</w:t>
      </w:r>
    </w:p>
    <w:p w:rsidR="00B768FC" w:rsidRPr="00891C8F" w:rsidRDefault="00755ECD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Alt2C</w:t>
      </w:r>
      <w:r w:rsidR="00B768FC" w:rsidRPr="00891C8F">
        <w:rPr>
          <w:rFonts w:cs="Times New Roman"/>
          <w:sz w:val="22"/>
          <w:lang w:val="en-US"/>
        </w:rPr>
        <w:t xml:space="preserve">. </w:t>
      </w:r>
      <w:r w:rsidR="006B4876" w:rsidRPr="00891C8F">
        <w:rPr>
          <w:rFonts w:cs="Times New Roman"/>
          <w:sz w:val="22"/>
          <w:lang w:val="en-US"/>
        </w:rPr>
        <w:t xml:space="preserve">Rel.15 </w:t>
      </w:r>
      <w:r w:rsidR="00B768FC" w:rsidRPr="00891C8F">
        <w:rPr>
          <w:rFonts w:cs="Times New Roman"/>
          <w:sz w:val="22"/>
          <w:lang w:val="en-US"/>
        </w:rPr>
        <w:t>3-bit wideband amplitude</w:t>
      </w:r>
      <w:r w:rsidR="006B4876" w:rsidRPr="00891C8F">
        <w:rPr>
          <w:rFonts w:cs="Times New Roman"/>
          <w:sz w:val="22"/>
          <w:lang w:val="en-US"/>
        </w:rPr>
        <w:t xml:space="preserve"> + Rel.15 QPSK and 8PSK</w:t>
      </w:r>
      <w:r w:rsidR="00396378" w:rsidRPr="00891C8F">
        <w:rPr>
          <w:rFonts w:cs="Times New Roman"/>
          <w:sz w:val="22"/>
          <w:lang w:val="en-US"/>
        </w:rPr>
        <w:t xml:space="preserve"> wideband</w:t>
      </w:r>
      <w:r w:rsidR="006B4876" w:rsidRPr="00891C8F">
        <w:rPr>
          <w:rFonts w:cs="Times New Roman"/>
          <w:sz w:val="22"/>
          <w:lang w:val="en-US"/>
        </w:rPr>
        <w:t xml:space="preserve"> co-phasing </w:t>
      </w:r>
      <w:r w:rsidR="00B768FC" w:rsidRPr="00891C8F">
        <w:rPr>
          <w:rFonts w:cs="Times New Roman"/>
          <w:sz w:val="22"/>
          <w:lang w:val="en-US"/>
        </w:rPr>
        <w:t>for each beam</w:t>
      </w:r>
      <w:r w:rsidR="00DB7EFB" w:rsidRPr="00891C8F">
        <w:rPr>
          <w:rFonts w:cs="Times New Roman"/>
          <w:sz w:val="22"/>
          <w:lang w:val="en-US"/>
        </w:rPr>
        <w:t>,</w:t>
      </w:r>
      <w:r w:rsidR="00B768FC" w:rsidRPr="00891C8F">
        <w:rPr>
          <w:rFonts w:cs="Times New Roman"/>
          <w:sz w:val="22"/>
          <w:lang w:val="en-US"/>
        </w:rPr>
        <w:t xml:space="preserve"> 2/3-bit differential amplitude</w:t>
      </w:r>
      <w:r w:rsidR="00232597" w:rsidRPr="00891C8F">
        <w:rPr>
          <w:rFonts w:cs="Times New Roman"/>
          <w:sz w:val="22"/>
          <w:lang w:val="en-US"/>
        </w:rPr>
        <w:t xml:space="preserve"> and co-phasing</w:t>
      </w:r>
      <w:r w:rsidR="00B768FC" w:rsidRPr="00891C8F">
        <w:rPr>
          <w:rFonts w:cs="Times New Roman"/>
          <w:sz w:val="22"/>
          <w:lang w:val="en-US"/>
        </w:rPr>
        <w:t xml:space="preserve"> for FD coefficients;</w:t>
      </w:r>
    </w:p>
    <w:p w:rsidR="009A18BB" w:rsidRPr="00891C8F" w:rsidRDefault="00755ECD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Alt3</w:t>
      </w:r>
      <w:r w:rsidR="009A18BB" w:rsidRPr="00891C8F">
        <w:rPr>
          <w:rFonts w:cs="Times New Roman"/>
          <w:sz w:val="22"/>
          <w:lang w:val="en-US"/>
        </w:rPr>
        <w:t>.</w:t>
      </w:r>
      <w:r w:rsidR="00783C2D" w:rsidRPr="00891C8F">
        <w:rPr>
          <w:rFonts w:cs="Times New Roman"/>
          <w:sz w:val="22"/>
          <w:lang w:val="en-US"/>
        </w:rPr>
        <w:t xml:space="preserve"> </w:t>
      </w:r>
      <w:r w:rsidR="00396378" w:rsidRPr="00891C8F">
        <w:rPr>
          <w:rFonts w:cs="Times New Roman"/>
          <w:sz w:val="22"/>
          <w:lang w:val="en-US"/>
        </w:rPr>
        <w:t>A</w:t>
      </w:r>
      <w:r w:rsidR="009A18BB" w:rsidRPr="00891C8F">
        <w:rPr>
          <w:rFonts w:cs="Times New Roman"/>
          <w:sz w:val="22"/>
          <w:lang w:val="en-US"/>
        </w:rPr>
        <w:t>-bit amplitude</w:t>
      </w:r>
      <w:r w:rsidR="00DA2489" w:rsidRPr="00891C8F">
        <w:rPr>
          <w:rFonts w:cs="Times New Roman"/>
          <w:sz w:val="22"/>
          <w:lang w:val="en-US"/>
        </w:rPr>
        <w:t xml:space="preserve"> </w:t>
      </w:r>
      <w:r w:rsidR="009A18BB" w:rsidRPr="00891C8F">
        <w:rPr>
          <w:rFonts w:cs="Times New Roman"/>
          <w:sz w:val="22"/>
          <w:lang w:val="en-US"/>
        </w:rPr>
        <w:t xml:space="preserve">for each </w:t>
      </w:r>
      <w:r w:rsidR="00783C2D" w:rsidRPr="00891C8F">
        <w:rPr>
          <w:rFonts w:cs="Times New Roman"/>
          <w:sz w:val="22"/>
          <w:lang w:val="en-US"/>
        </w:rPr>
        <w:t xml:space="preserve">of 2L </w:t>
      </w:r>
      <w:r w:rsidR="009A18BB" w:rsidRPr="00891C8F">
        <w:rPr>
          <w:rFonts w:cs="Times New Roman"/>
          <w:sz w:val="22"/>
          <w:lang w:val="en-US"/>
        </w:rPr>
        <w:t>beam</w:t>
      </w:r>
      <w:r w:rsidR="00783C2D" w:rsidRPr="00891C8F">
        <w:rPr>
          <w:rFonts w:cs="Times New Roman"/>
          <w:sz w:val="22"/>
          <w:lang w:val="en-US"/>
        </w:rPr>
        <w:t>s</w:t>
      </w:r>
      <w:r w:rsidR="009A18BB" w:rsidRPr="00891C8F">
        <w:rPr>
          <w:rFonts w:cs="Times New Roman"/>
          <w:sz w:val="22"/>
          <w:lang w:val="en-US"/>
        </w:rPr>
        <w:t>,</w:t>
      </w:r>
      <w:r w:rsidR="00783C2D" w:rsidRPr="00891C8F">
        <w:rPr>
          <w:rFonts w:cs="Times New Roman"/>
          <w:sz w:val="22"/>
          <w:lang w:val="en-US"/>
        </w:rPr>
        <w:t xml:space="preserve"> </w:t>
      </w:r>
      <w:r w:rsidR="00396378" w:rsidRPr="00891C8F">
        <w:rPr>
          <w:rFonts w:cs="Times New Roman"/>
          <w:sz w:val="22"/>
          <w:lang w:val="en-US"/>
        </w:rPr>
        <w:t>B</w:t>
      </w:r>
      <w:r w:rsidR="009A18BB" w:rsidRPr="00891C8F">
        <w:rPr>
          <w:rFonts w:cs="Times New Roman"/>
          <w:sz w:val="22"/>
          <w:lang w:val="en-US"/>
        </w:rPr>
        <w:t>-bit amplitude</w:t>
      </w:r>
      <w:r w:rsidR="001308D6" w:rsidRPr="00891C8F">
        <w:rPr>
          <w:rFonts w:cs="Times New Roman"/>
          <w:sz w:val="22"/>
          <w:lang w:val="en-US"/>
        </w:rPr>
        <w:t xml:space="preserve"> </w:t>
      </w:r>
      <w:r w:rsidR="009A18BB" w:rsidRPr="00891C8F">
        <w:rPr>
          <w:rFonts w:cs="Times New Roman"/>
          <w:sz w:val="22"/>
          <w:lang w:val="en-US"/>
        </w:rPr>
        <w:t xml:space="preserve">for each </w:t>
      </w:r>
      <w:r w:rsidR="00783C2D" w:rsidRPr="00891C8F">
        <w:rPr>
          <w:rFonts w:cs="Times New Roman"/>
          <w:sz w:val="22"/>
          <w:lang w:val="en-US"/>
        </w:rPr>
        <w:t xml:space="preserve">of M </w:t>
      </w:r>
      <w:r w:rsidR="009A18BB" w:rsidRPr="00891C8F">
        <w:rPr>
          <w:rFonts w:cs="Times New Roman"/>
          <w:sz w:val="22"/>
          <w:lang w:val="en-US"/>
        </w:rPr>
        <w:t xml:space="preserve">FD </w:t>
      </w:r>
      <w:r w:rsidR="00783C2D" w:rsidRPr="00891C8F">
        <w:rPr>
          <w:rFonts w:cs="Times New Roman"/>
          <w:sz w:val="22"/>
          <w:lang w:val="en-US"/>
        </w:rPr>
        <w:t>components</w:t>
      </w:r>
      <w:r w:rsidR="009A18BB" w:rsidRPr="00891C8F">
        <w:rPr>
          <w:rFonts w:cs="Times New Roman"/>
          <w:sz w:val="22"/>
          <w:lang w:val="en-US"/>
        </w:rPr>
        <w:t>, 1-bit differential amplitude</w:t>
      </w:r>
      <w:r w:rsidR="007B0409" w:rsidRPr="00891C8F">
        <w:rPr>
          <w:rFonts w:cs="Times New Roman"/>
          <w:sz w:val="22"/>
          <w:lang w:val="en-US"/>
        </w:rPr>
        <w:t xml:space="preserve"> and </w:t>
      </w:r>
      <w:r w:rsidR="00DB7EFB" w:rsidRPr="00891C8F">
        <w:rPr>
          <w:rFonts w:cs="Times New Roman"/>
          <w:sz w:val="22"/>
          <w:lang w:val="en-US"/>
        </w:rPr>
        <w:t xml:space="preserve">8PSK </w:t>
      </w:r>
      <w:r w:rsidR="007B0409" w:rsidRPr="00891C8F">
        <w:rPr>
          <w:rFonts w:cs="Times New Roman"/>
          <w:sz w:val="22"/>
          <w:lang w:val="en-US"/>
        </w:rPr>
        <w:t>co-phasing</w:t>
      </w:r>
      <w:r w:rsidR="009A18BB" w:rsidRPr="00891C8F">
        <w:rPr>
          <w:rFonts w:cs="Times New Roman"/>
          <w:sz w:val="22"/>
          <w:lang w:val="en-US"/>
        </w:rPr>
        <w:t xml:space="preserve"> </w:t>
      </w:r>
      <w:r w:rsidR="00783C2D" w:rsidRPr="00891C8F">
        <w:rPr>
          <w:rFonts w:cs="Times New Roman"/>
          <w:sz w:val="22"/>
          <w:lang w:val="en-US"/>
        </w:rPr>
        <w:t>for each of the 2LM FD coefficients</w:t>
      </w:r>
    </w:p>
    <w:p w:rsidR="0097074C" w:rsidRPr="00891C8F" w:rsidRDefault="009A18BB" w:rsidP="009A18BB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</w:t>
      </w:r>
      <w:r w:rsidR="00755ECD" w:rsidRPr="00891C8F">
        <w:rPr>
          <w:rFonts w:cs="Times New Roman"/>
          <w:sz w:val="22"/>
          <w:lang w:val="en-US"/>
        </w:rPr>
        <w:t>t4</w:t>
      </w:r>
      <w:r w:rsidRPr="00891C8F">
        <w:rPr>
          <w:rFonts w:cs="Times New Roman"/>
          <w:sz w:val="22"/>
          <w:lang w:val="en-US"/>
        </w:rPr>
        <w:t xml:space="preserve">. For each beam, </w:t>
      </w:r>
    </w:p>
    <w:p w:rsidR="0097074C" w:rsidRPr="00891C8F" w:rsidRDefault="0097074C" w:rsidP="0097074C">
      <w:pPr>
        <w:pStyle w:val="Style1"/>
        <w:numPr>
          <w:ilvl w:val="1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B</w:t>
      </w:r>
      <w:r w:rsidRPr="00891C8F">
        <w:rPr>
          <w:rFonts w:cs="Times New Roman"/>
          <w:sz w:val="22"/>
          <w:vertAlign w:val="subscript"/>
          <w:lang w:val="en-US"/>
        </w:rPr>
        <w:t>0</w:t>
      </w:r>
      <w:r w:rsidR="009A18BB" w:rsidRPr="00891C8F">
        <w:rPr>
          <w:rFonts w:cs="Times New Roman"/>
          <w:sz w:val="22"/>
          <w:lang w:val="en-US"/>
        </w:rPr>
        <w:t xml:space="preserve">-bit amplitude and </w:t>
      </w:r>
      <w:r w:rsidRPr="00891C8F">
        <w:rPr>
          <w:rFonts w:cs="Times New Roman"/>
          <w:sz w:val="22"/>
          <w:lang w:val="en-US"/>
        </w:rPr>
        <w:t>C</w:t>
      </w:r>
      <w:r w:rsidRPr="00891C8F">
        <w:rPr>
          <w:rFonts w:cs="Times New Roman"/>
          <w:sz w:val="22"/>
          <w:vertAlign w:val="subscript"/>
          <w:lang w:val="en-US"/>
        </w:rPr>
        <w:t>0</w:t>
      </w:r>
      <w:r w:rsidR="009A18BB" w:rsidRPr="00891C8F">
        <w:rPr>
          <w:rFonts w:cs="Times New Roman"/>
          <w:sz w:val="22"/>
          <w:lang w:val="en-US"/>
        </w:rPr>
        <w:t>-bit phase for coefficients for the P</w:t>
      </w:r>
      <w:r w:rsidRPr="00891C8F">
        <w:rPr>
          <w:rFonts w:cs="Times New Roman"/>
          <w:sz w:val="22"/>
          <w:vertAlign w:val="subscript"/>
          <w:lang w:val="en-US"/>
        </w:rPr>
        <w:t>0</w:t>
      </w:r>
      <w:r w:rsidR="009A18BB" w:rsidRPr="00891C8F">
        <w:rPr>
          <w:rFonts w:cs="Times New Roman"/>
          <w:sz w:val="22"/>
          <w:lang w:val="en-US"/>
        </w:rPr>
        <w:t xml:space="preserve"> strongest coefficients, </w:t>
      </w:r>
    </w:p>
    <w:p w:rsidR="0097074C" w:rsidRPr="00891C8F" w:rsidRDefault="0097074C" w:rsidP="0097074C">
      <w:pPr>
        <w:pStyle w:val="Style1"/>
        <w:numPr>
          <w:ilvl w:val="1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B</w:t>
      </w:r>
      <w:r w:rsidRPr="00891C8F">
        <w:rPr>
          <w:rFonts w:cs="Times New Roman"/>
          <w:sz w:val="22"/>
          <w:vertAlign w:val="subscript"/>
          <w:lang w:val="en-US"/>
        </w:rPr>
        <w:t>1</w:t>
      </w:r>
      <w:r w:rsidRPr="00891C8F">
        <w:rPr>
          <w:rFonts w:cs="Times New Roman"/>
          <w:sz w:val="22"/>
          <w:lang w:val="en-US"/>
        </w:rPr>
        <w:t>-bit amplitude and C</w:t>
      </w:r>
      <w:r w:rsidRPr="00891C8F">
        <w:rPr>
          <w:rFonts w:cs="Times New Roman"/>
          <w:sz w:val="22"/>
          <w:vertAlign w:val="subscript"/>
          <w:lang w:val="en-US"/>
        </w:rPr>
        <w:t>1</w:t>
      </w:r>
      <w:r w:rsidRPr="00891C8F">
        <w:rPr>
          <w:rFonts w:cs="Times New Roman"/>
          <w:sz w:val="22"/>
          <w:lang w:val="en-US"/>
        </w:rPr>
        <w:t>-bit phase for coefficients for the P</w:t>
      </w:r>
      <w:r w:rsidRPr="00891C8F">
        <w:rPr>
          <w:rFonts w:cs="Times New Roman"/>
          <w:sz w:val="22"/>
          <w:vertAlign w:val="subscript"/>
          <w:lang w:val="en-US"/>
        </w:rPr>
        <w:t>1</w:t>
      </w:r>
      <w:r w:rsidRPr="00891C8F">
        <w:rPr>
          <w:rFonts w:cs="Times New Roman"/>
          <w:sz w:val="22"/>
          <w:lang w:val="en-US"/>
        </w:rPr>
        <w:t xml:space="preserve"> 2</w:t>
      </w:r>
      <w:r w:rsidRPr="00891C8F">
        <w:rPr>
          <w:rFonts w:cs="Times New Roman"/>
          <w:sz w:val="22"/>
          <w:vertAlign w:val="superscript"/>
          <w:lang w:val="en-US"/>
        </w:rPr>
        <w:t>nd</w:t>
      </w:r>
      <w:r w:rsidRPr="00891C8F">
        <w:rPr>
          <w:rFonts w:cs="Times New Roman"/>
          <w:sz w:val="22"/>
          <w:lang w:val="en-US"/>
        </w:rPr>
        <w:t xml:space="preserve"> strongest coefficients, …</w:t>
      </w:r>
    </w:p>
    <w:p w:rsidR="0097074C" w:rsidRPr="00891C8F" w:rsidRDefault="0097074C" w:rsidP="0097074C">
      <w:pPr>
        <w:pStyle w:val="Style1"/>
        <w:numPr>
          <w:ilvl w:val="1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…</w:t>
      </w:r>
    </w:p>
    <w:p w:rsidR="0097074C" w:rsidRPr="00891C8F" w:rsidRDefault="0097074C" w:rsidP="0097074C">
      <w:pPr>
        <w:pStyle w:val="Style1"/>
        <w:numPr>
          <w:ilvl w:val="1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B</w:t>
      </w:r>
      <w:r w:rsidRPr="00891C8F">
        <w:rPr>
          <w:rFonts w:cs="Times New Roman"/>
          <w:sz w:val="22"/>
          <w:vertAlign w:val="subscript"/>
          <w:lang w:val="en-US"/>
        </w:rPr>
        <w:t>Q-1</w:t>
      </w:r>
      <w:r w:rsidRPr="00891C8F">
        <w:rPr>
          <w:rFonts w:cs="Times New Roman"/>
          <w:sz w:val="22"/>
          <w:lang w:val="en-US"/>
        </w:rPr>
        <w:t>-bit amplitude and C</w:t>
      </w:r>
      <w:r w:rsidRPr="00891C8F">
        <w:rPr>
          <w:rFonts w:cs="Times New Roman"/>
          <w:sz w:val="22"/>
          <w:vertAlign w:val="subscript"/>
          <w:lang w:val="en-US"/>
        </w:rPr>
        <w:t>Q-1</w:t>
      </w:r>
      <w:r w:rsidRPr="00891C8F">
        <w:rPr>
          <w:rFonts w:cs="Times New Roman"/>
          <w:sz w:val="22"/>
          <w:lang w:val="en-US"/>
        </w:rPr>
        <w:t>-bit phase for coefficients for the P</w:t>
      </w:r>
      <w:r w:rsidRPr="00891C8F">
        <w:rPr>
          <w:rFonts w:cs="Times New Roman"/>
          <w:sz w:val="22"/>
          <w:vertAlign w:val="subscript"/>
          <w:lang w:val="en-US"/>
        </w:rPr>
        <w:t>Q-1</w:t>
      </w:r>
      <w:r w:rsidRPr="00891C8F">
        <w:rPr>
          <w:rFonts w:cs="Times New Roman"/>
          <w:sz w:val="22"/>
          <w:lang w:val="en-US"/>
        </w:rPr>
        <w:t xml:space="preserve"> </w:t>
      </w:r>
      <w:proofErr w:type="spellStart"/>
      <w:r w:rsidRPr="00891C8F">
        <w:rPr>
          <w:rFonts w:cs="Times New Roman"/>
          <w:sz w:val="22"/>
          <w:lang w:val="en-US"/>
        </w:rPr>
        <w:t>Q</w:t>
      </w:r>
      <w:r w:rsidRPr="00891C8F">
        <w:rPr>
          <w:rFonts w:cs="Times New Roman"/>
          <w:sz w:val="22"/>
          <w:vertAlign w:val="superscript"/>
          <w:lang w:val="en-US"/>
        </w:rPr>
        <w:t>th</w:t>
      </w:r>
      <w:proofErr w:type="spellEnd"/>
      <w:r w:rsidRPr="00891C8F">
        <w:rPr>
          <w:rFonts w:cs="Times New Roman"/>
          <w:sz w:val="22"/>
          <w:lang w:val="en-US"/>
        </w:rPr>
        <w:t xml:space="preserve"> strongest coefficients</w:t>
      </w:r>
    </w:p>
    <w:p w:rsidR="00DA2489" w:rsidRPr="00891C8F" w:rsidRDefault="00DA2489" w:rsidP="0097074C">
      <w:pPr>
        <w:pStyle w:val="Style1"/>
        <w:numPr>
          <w:ilvl w:val="1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Alternatively, amplitude/phase can be replaced with real/imaginary</w:t>
      </w:r>
    </w:p>
    <w:p w:rsidR="0097074C" w:rsidRPr="00891C8F" w:rsidRDefault="0097074C" w:rsidP="0097074C">
      <w:pPr>
        <w:pStyle w:val="Style1"/>
        <w:numPr>
          <w:ilvl w:val="0"/>
          <w:numId w:val="15"/>
        </w:numPr>
        <w:spacing w:after="60"/>
        <w:rPr>
          <w:rFonts w:cs="Times New Roman"/>
          <w:sz w:val="22"/>
          <w:lang w:val="en-US"/>
        </w:rPr>
      </w:pPr>
      <w:r w:rsidRPr="00891C8F">
        <w:rPr>
          <w:rFonts w:cs="Times New Roman"/>
          <w:sz w:val="22"/>
          <w:lang w:val="en-US"/>
        </w:rPr>
        <w:t>Al</w:t>
      </w:r>
      <w:r w:rsidR="00755ECD" w:rsidRPr="00891C8F">
        <w:rPr>
          <w:rFonts w:cs="Times New Roman"/>
          <w:sz w:val="22"/>
          <w:lang w:val="en-US"/>
        </w:rPr>
        <w:t>t5</w:t>
      </w:r>
      <w:r w:rsidRPr="00891C8F">
        <w:rPr>
          <w:rFonts w:cs="Times New Roman"/>
          <w:sz w:val="22"/>
          <w:lang w:val="en-US"/>
        </w:rPr>
        <w:t xml:space="preserve">. </w:t>
      </w:r>
      <w:r w:rsidR="00755ECD" w:rsidRPr="00891C8F">
        <w:rPr>
          <w:rFonts w:cs="Times New Roman"/>
          <w:sz w:val="22"/>
          <w:lang w:val="en-US"/>
        </w:rPr>
        <w:t>Special case of Alt4</w:t>
      </w:r>
      <w:r w:rsidRPr="00891C8F">
        <w:rPr>
          <w:rFonts w:cs="Times New Roman"/>
          <w:sz w:val="22"/>
          <w:lang w:val="en-US"/>
        </w:rPr>
        <w:t>: Q=2, B</w:t>
      </w:r>
      <w:r w:rsidRPr="00891C8F">
        <w:rPr>
          <w:rFonts w:cs="Times New Roman"/>
          <w:sz w:val="22"/>
          <w:vertAlign w:val="subscript"/>
          <w:lang w:val="en-US"/>
        </w:rPr>
        <w:t>0</w:t>
      </w:r>
      <w:r w:rsidRPr="00891C8F">
        <w:rPr>
          <w:rFonts w:cs="Times New Roman"/>
          <w:sz w:val="22"/>
          <w:lang w:val="en-US"/>
        </w:rPr>
        <w:t>=C</w:t>
      </w:r>
      <w:r w:rsidRPr="00891C8F">
        <w:rPr>
          <w:rFonts w:cs="Times New Roman"/>
          <w:sz w:val="22"/>
          <w:vertAlign w:val="subscript"/>
          <w:lang w:val="en-US"/>
        </w:rPr>
        <w:t>0</w:t>
      </w:r>
      <w:r w:rsidRPr="00891C8F">
        <w:rPr>
          <w:rFonts w:cs="Times New Roman"/>
          <w:sz w:val="22"/>
          <w:lang w:val="en-US"/>
        </w:rPr>
        <w:t>=3</w:t>
      </w:r>
      <w:r w:rsidR="00FC73D6" w:rsidRPr="00891C8F">
        <w:rPr>
          <w:rFonts w:cs="Times New Roman"/>
          <w:sz w:val="22"/>
          <w:lang w:val="en-US"/>
        </w:rPr>
        <w:t>;</w:t>
      </w:r>
      <w:r w:rsidRPr="00891C8F">
        <w:rPr>
          <w:rFonts w:cs="Times New Roman"/>
          <w:sz w:val="22"/>
          <w:lang w:val="en-US"/>
        </w:rPr>
        <w:t xml:space="preserve"> B</w:t>
      </w:r>
      <w:r w:rsidRPr="00891C8F">
        <w:rPr>
          <w:rFonts w:cs="Times New Roman"/>
          <w:sz w:val="22"/>
          <w:vertAlign w:val="subscript"/>
          <w:lang w:val="en-US"/>
        </w:rPr>
        <w:t>1</w:t>
      </w:r>
      <w:r w:rsidRPr="00891C8F">
        <w:rPr>
          <w:rFonts w:cs="Times New Roman"/>
          <w:sz w:val="22"/>
          <w:lang w:val="en-US"/>
        </w:rPr>
        <w:t>=C</w:t>
      </w:r>
      <w:r w:rsidRPr="00891C8F">
        <w:rPr>
          <w:rFonts w:cs="Times New Roman"/>
          <w:sz w:val="22"/>
          <w:vertAlign w:val="subscript"/>
          <w:lang w:val="en-US"/>
        </w:rPr>
        <w:t>1</w:t>
      </w:r>
      <w:r w:rsidRPr="00891C8F">
        <w:rPr>
          <w:rFonts w:cs="Times New Roman"/>
          <w:sz w:val="22"/>
          <w:lang w:val="en-US"/>
        </w:rPr>
        <w:t xml:space="preserve">=2 </w:t>
      </w:r>
      <w:r w:rsidR="00546EC5" w:rsidRPr="00891C8F">
        <w:rPr>
          <w:rFonts w:cs="Times New Roman"/>
          <w:sz w:val="22"/>
          <w:lang w:val="en-US"/>
        </w:rPr>
        <w:t>on</w:t>
      </w:r>
      <w:r w:rsidR="00DA2489" w:rsidRPr="00891C8F">
        <w:rPr>
          <w:rFonts w:cs="Times New Roman"/>
          <w:sz w:val="22"/>
          <w:lang w:val="en-US"/>
        </w:rPr>
        <w:t xml:space="preserve"> amplitude/phase</w:t>
      </w:r>
    </w:p>
    <w:p w:rsidR="009A18BB" w:rsidRPr="00891C8F" w:rsidRDefault="009A18BB" w:rsidP="00A82260">
      <w:pPr>
        <w:spacing w:after="60" w:line="288" w:lineRule="auto"/>
        <w:jc w:val="both"/>
        <w:rPr>
          <w:rFonts w:ascii="Times New Roman" w:hAnsi="Times New Roman" w:cs="Times New Roman"/>
        </w:rPr>
      </w:pPr>
    </w:p>
    <w:sectPr w:rsidR="009A18BB" w:rsidRPr="00891C8F" w:rsidSect="00435953"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7661"/>
    <w:multiLevelType w:val="hybridMultilevel"/>
    <w:tmpl w:val="6906A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3764B"/>
    <w:multiLevelType w:val="hybridMultilevel"/>
    <w:tmpl w:val="BF46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9337B"/>
    <w:multiLevelType w:val="hybridMultilevel"/>
    <w:tmpl w:val="2FF636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DF0E37"/>
    <w:multiLevelType w:val="hybridMultilevel"/>
    <w:tmpl w:val="0A665446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703F5"/>
    <w:multiLevelType w:val="hybridMultilevel"/>
    <w:tmpl w:val="0AF83ED4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0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6300CA"/>
    <w:multiLevelType w:val="hybridMultilevel"/>
    <w:tmpl w:val="FF32C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E5656"/>
    <w:multiLevelType w:val="hybridMultilevel"/>
    <w:tmpl w:val="0CD00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9678F2"/>
    <w:multiLevelType w:val="hybridMultilevel"/>
    <w:tmpl w:val="745C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D5EAC"/>
    <w:multiLevelType w:val="hybridMultilevel"/>
    <w:tmpl w:val="54B89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5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13"/>
  </w:num>
  <w:num w:numId="11">
    <w:abstractNumId w:val="11"/>
  </w:num>
  <w:num w:numId="12">
    <w:abstractNumId w:val="14"/>
  </w:num>
  <w:num w:numId="13">
    <w:abstractNumId w:val="7"/>
  </w:num>
  <w:num w:numId="14">
    <w:abstractNumId w:val="1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BCC"/>
    <w:rsid w:val="00050265"/>
    <w:rsid w:val="00070D49"/>
    <w:rsid w:val="00071465"/>
    <w:rsid w:val="000761D6"/>
    <w:rsid w:val="000A3E14"/>
    <w:rsid w:val="000A42CB"/>
    <w:rsid w:val="000B2240"/>
    <w:rsid w:val="000B39C4"/>
    <w:rsid w:val="000C32D1"/>
    <w:rsid w:val="000C3B3C"/>
    <w:rsid w:val="000E385E"/>
    <w:rsid w:val="000E5B3D"/>
    <w:rsid w:val="000E7D07"/>
    <w:rsid w:val="000E7F7A"/>
    <w:rsid w:val="00110C82"/>
    <w:rsid w:val="001277B4"/>
    <w:rsid w:val="001308D6"/>
    <w:rsid w:val="001402CE"/>
    <w:rsid w:val="00140FDA"/>
    <w:rsid w:val="00181087"/>
    <w:rsid w:val="00184D50"/>
    <w:rsid w:val="001A038A"/>
    <w:rsid w:val="001A6DFB"/>
    <w:rsid w:val="001E6C5A"/>
    <w:rsid w:val="001F611C"/>
    <w:rsid w:val="0020751B"/>
    <w:rsid w:val="00213024"/>
    <w:rsid w:val="00232597"/>
    <w:rsid w:val="00234CF2"/>
    <w:rsid w:val="002816DD"/>
    <w:rsid w:val="002959AB"/>
    <w:rsid w:val="002B1DEC"/>
    <w:rsid w:val="0031645A"/>
    <w:rsid w:val="00321E44"/>
    <w:rsid w:val="003273EE"/>
    <w:rsid w:val="00331A01"/>
    <w:rsid w:val="00342060"/>
    <w:rsid w:val="00351A0E"/>
    <w:rsid w:val="00380E37"/>
    <w:rsid w:val="00396378"/>
    <w:rsid w:val="003A0D5F"/>
    <w:rsid w:val="003A4DA5"/>
    <w:rsid w:val="003D7A4D"/>
    <w:rsid w:val="003E329D"/>
    <w:rsid w:val="003E6AB6"/>
    <w:rsid w:val="003E784D"/>
    <w:rsid w:val="00406CF8"/>
    <w:rsid w:val="00425D89"/>
    <w:rsid w:val="0043037D"/>
    <w:rsid w:val="00435953"/>
    <w:rsid w:val="004553E6"/>
    <w:rsid w:val="00476AD9"/>
    <w:rsid w:val="00491B67"/>
    <w:rsid w:val="00491F81"/>
    <w:rsid w:val="004A0528"/>
    <w:rsid w:val="004B01A6"/>
    <w:rsid w:val="004F0A79"/>
    <w:rsid w:val="004F0E6A"/>
    <w:rsid w:val="0050251D"/>
    <w:rsid w:val="00515499"/>
    <w:rsid w:val="005246CB"/>
    <w:rsid w:val="005278E4"/>
    <w:rsid w:val="00532BAC"/>
    <w:rsid w:val="00546EC5"/>
    <w:rsid w:val="00570DD2"/>
    <w:rsid w:val="005A361E"/>
    <w:rsid w:val="005A77A0"/>
    <w:rsid w:val="005C47DB"/>
    <w:rsid w:val="005D585F"/>
    <w:rsid w:val="005E259F"/>
    <w:rsid w:val="005F017E"/>
    <w:rsid w:val="006039BB"/>
    <w:rsid w:val="00611B53"/>
    <w:rsid w:val="0061337E"/>
    <w:rsid w:val="00620110"/>
    <w:rsid w:val="00640301"/>
    <w:rsid w:val="0067012E"/>
    <w:rsid w:val="0069033E"/>
    <w:rsid w:val="0069178E"/>
    <w:rsid w:val="006A4768"/>
    <w:rsid w:val="006A7CE1"/>
    <w:rsid w:val="006B4876"/>
    <w:rsid w:val="006B4884"/>
    <w:rsid w:val="006C4FE1"/>
    <w:rsid w:val="006D5E22"/>
    <w:rsid w:val="006E59C5"/>
    <w:rsid w:val="006F0E79"/>
    <w:rsid w:val="0074795B"/>
    <w:rsid w:val="00755ECD"/>
    <w:rsid w:val="00761D3E"/>
    <w:rsid w:val="007628C4"/>
    <w:rsid w:val="00773E62"/>
    <w:rsid w:val="0077764B"/>
    <w:rsid w:val="00783C2D"/>
    <w:rsid w:val="00793967"/>
    <w:rsid w:val="007B0409"/>
    <w:rsid w:val="007D2921"/>
    <w:rsid w:val="007D29EC"/>
    <w:rsid w:val="00812DDD"/>
    <w:rsid w:val="00824712"/>
    <w:rsid w:val="00836BCC"/>
    <w:rsid w:val="00853F36"/>
    <w:rsid w:val="00875D06"/>
    <w:rsid w:val="00877F59"/>
    <w:rsid w:val="0088590C"/>
    <w:rsid w:val="00891C8F"/>
    <w:rsid w:val="008A7631"/>
    <w:rsid w:val="008C26F2"/>
    <w:rsid w:val="008C36E0"/>
    <w:rsid w:val="008C4B97"/>
    <w:rsid w:val="009238A5"/>
    <w:rsid w:val="0095742E"/>
    <w:rsid w:val="00970415"/>
    <w:rsid w:val="0097074C"/>
    <w:rsid w:val="0097180E"/>
    <w:rsid w:val="009A18BB"/>
    <w:rsid w:val="009A51A5"/>
    <w:rsid w:val="009C7735"/>
    <w:rsid w:val="009E1878"/>
    <w:rsid w:val="009E393F"/>
    <w:rsid w:val="009E6AEF"/>
    <w:rsid w:val="00A1527E"/>
    <w:rsid w:val="00A34E39"/>
    <w:rsid w:val="00A82260"/>
    <w:rsid w:val="00AD162F"/>
    <w:rsid w:val="00AE76AB"/>
    <w:rsid w:val="00AF2F34"/>
    <w:rsid w:val="00B2147B"/>
    <w:rsid w:val="00B266D0"/>
    <w:rsid w:val="00B31121"/>
    <w:rsid w:val="00B35475"/>
    <w:rsid w:val="00B37CC9"/>
    <w:rsid w:val="00B551BA"/>
    <w:rsid w:val="00B768FC"/>
    <w:rsid w:val="00B94DD6"/>
    <w:rsid w:val="00BA6852"/>
    <w:rsid w:val="00BC120E"/>
    <w:rsid w:val="00BC32F1"/>
    <w:rsid w:val="00BC3458"/>
    <w:rsid w:val="00BC6092"/>
    <w:rsid w:val="00BF6106"/>
    <w:rsid w:val="00C043F7"/>
    <w:rsid w:val="00C11762"/>
    <w:rsid w:val="00C22E42"/>
    <w:rsid w:val="00C31581"/>
    <w:rsid w:val="00C4075C"/>
    <w:rsid w:val="00C45C66"/>
    <w:rsid w:val="00C56523"/>
    <w:rsid w:val="00C708E8"/>
    <w:rsid w:val="00C72250"/>
    <w:rsid w:val="00C7473B"/>
    <w:rsid w:val="00C86AAF"/>
    <w:rsid w:val="00CA0BBE"/>
    <w:rsid w:val="00CA1194"/>
    <w:rsid w:val="00CA2FE8"/>
    <w:rsid w:val="00CB30CE"/>
    <w:rsid w:val="00CF7875"/>
    <w:rsid w:val="00D16B74"/>
    <w:rsid w:val="00D40FF8"/>
    <w:rsid w:val="00D513CC"/>
    <w:rsid w:val="00D706DD"/>
    <w:rsid w:val="00D91282"/>
    <w:rsid w:val="00DA2489"/>
    <w:rsid w:val="00DA7884"/>
    <w:rsid w:val="00DB7EFB"/>
    <w:rsid w:val="00DD68E9"/>
    <w:rsid w:val="00E13BFE"/>
    <w:rsid w:val="00E17537"/>
    <w:rsid w:val="00E40461"/>
    <w:rsid w:val="00E424F2"/>
    <w:rsid w:val="00E56CE1"/>
    <w:rsid w:val="00E60B73"/>
    <w:rsid w:val="00E70583"/>
    <w:rsid w:val="00E71DCA"/>
    <w:rsid w:val="00E763D0"/>
    <w:rsid w:val="00EA17C9"/>
    <w:rsid w:val="00EA5F1E"/>
    <w:rsid w:val="00EB4A6E"/>
    <w:rsid w:val="00EB4D60"/>
    <w:rsid w:val="00EB5E66"/>
    <w:rsid w:val="00EC07E0"/>
    <w:rsid w:val="00ED6B74"/>
    <w:rsid w:val="00EF268B"/>
    <w:rsid w:val="00EF411E"/>
    <w:rsid w:val="00EF4DEC"/>
    <w:rsid w:val="00F03D28"/>
    <w:rsid w:val="00F1178D"/>
    <w:rsid w:val="00F24611"/>
    <w:rsid w:val="00F73F01"/>
    <w:rsid w:val="00FA39EA"/>
    <w:rsid w:val="00FA77BD"/>
    <w:rsid w:val="00FB216B"/>
    <w:rsid w:val="00FC3C14"/>
    <w:rsid w:val="00FC73D6"/>
    <w:rsid w:val="00FF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2084D"/>
  <w15:chartTrackingRefBased/>
  <w15:docId w15:val="{6BF2467C-68DF-4B81-83DD-AE2DC6FE5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BCC"/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836BCC"/>
    <w:pPr>
      <w:keepNext/>
      <w:keepLines/>
      <w:numPr>
        <w:numId w:val="3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B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BCC"/>
    <w:pPr>
      <w:ind w:left="720"/>
      <w:contextualSpacing/>
    </w:pPr>
  </w:style>
  <w:style w:type="paragraph" w:customStyle="1" w:styleId="Style1">
    <w:name w:val="Style1"/>
    <w:basedOn w:val="Normal"/>
    <w:link w:val="Style1Char"/>
    <w:qFormat/>
    <w:rsid w:val="00836BCC"/>
    <w:pPr>
      <w:spacing w:after="180" w:line="288" w:lineRule="auto"/>
      <w:ind w:firstLine="36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rsid w:val="00836BCC"/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836BCC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01Section1">
    <w:name w:val="01 Section1"/>
    <w:basedOn w:val="Heading1"/>
    <w:link w:val="01Section1Char"/>
    <w:qFormat/>
    <w:rsid w:val="00836BCC"/>
    <w:pPr>
      <w:spacing w:before="240" w:after="60"/>
      <w:jc w:val="both"/>
    </w:pPr>
  </w:style>
  <w:style w:type="character" w:customStyle="1" w:styleId="01Section1Char">
    <w:name w:val="01 Section1 Char"/>
    <w:basedOn w:val="DefaultParagraphFont"/>
    <w:link w:val="01Section1"/>
    <w:rsid w:val="00836BCC"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836B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rsid w:val="002816D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611B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ullet-3">
    <w:name w:val="Bullet-3"/>
    <w:basedOn w:val="Normal"/>
    <w:qFormat/>
    <w:rsid w:val="00611B53"/>
    <w:pPr>
      <w:numPr>
        <w:ilvl w:val="2"/>
        <w:numId w:val="6"/>
      </w:numPr>
      <w:spacing w:after="0" w:line="240" w:lineRule="auto"/>
      <w:jc w:val="both"/>
    </w:pPr>
    <w:rPr>
      <w:rFonts w:ascii="Book Antiqua" w:eastAsia="Malgun Gothic" w:hAnsi="Book Antiqua" w:cs="Times New Roman"/>
      <w:szCs w:val="20"/>
      <w:lang w:val="en-GB"/>
    </w:rPr>
  </w:style>
  <w:style w:type="paragraph" w:customStyle="1" w:styleId="bulletlevel1">
    <w:name w:val="bullet level 1"/>
    <w:basedOn w:val="Bullet-3"/>
    <w:qFormat/>
    <w:rsid w:val="00611B53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611B53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611B53"/>
    <w:pPr>
      <w:numPr>
        <w:ilvl w:val="3"/>
      </w:numPr>
    </w:pPr>
    <w:rPr>
      <w:lang w:val="en-AU"/>
    </w:rPr>
  </w:style>
  <w:style w:type="paragraph" w:customStyle="1" w:styleId="CRCoverPage">
    <w:name w:val="CR Cover Page"/>
    <w:rsid w:val="0043595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60D3F-2FF1-4D38-947D-304E54608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Research America Inc</Company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 Onggosanusi</dc:creator>
  <cp:keywords/>
  <dc:description/>
  <cp:lastModifiedBy>Eko Onggosanusi</cp:lastModifiedBy>
  <cp:revision>7</cp:revision>
  <dcterms:created xsi:type="dcterms:W3CDTF">2018-11-15T01:31:00Z</dcterms:created>
  <dcterms:modified xsi:type="dcterms:W3CDTF">2018-11-15T02:43:00Z</dcterms:modified>
</cp:coreProperties>
</file>